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D0FB3" w14:textId="36D3A737" w:rsidR="005D488C" w:rsidRDefault="003A032A" w:rsidP="008A142A">
      <w:pPr>
        <w:pBdr>
          <w:bottom w:val="single" w:sz="4" w:space="1" w:color="auto"/>
        </w:pBdr>
        <w:jc w:val="center"/>
      </w:pPr>
      <w:r>
        <w:t>Rapport de mission du 02-05 mai 2023 à la Croix Rouge</w:t>
      </w:r>
      <w:r w:rsidR="00E468D3">
        <w:t xml:space="preserve"> PACA (Ollioules)</w:t>
      </w:r>
      <w:r>
        <w:t xml:space="preserve"> – Formation des ES</w:t>
      </w:r>
    </w:p>
    <w:p w14:paraId="587A3E7C" w14:textId="44267183" w:rsidR="008A142A" w:rsidRDefault="008A142A" w:rsidP="008A142A">
      <w:pPr>
        <w:pBdr>
          <w:bottom w:val="single" w:sz="4" w:space="1" w:color="auto"/>
        </w:pBdr>
        <w:jc w:val="center"/>
      </w:pPr>
      <w:r>
        <w:t xml:space="preserve">Sandrine Delille – Sonia </w:t>
      </w:r>
      <w:proofErr w:type="spellStart"/>
      <w:r>
        <w:t>Ciavarella</w:t>
      </w:r>
      <w:proofErr w:type="spellEnd"/>
      <w:r>
        <w:t xml:space="preserve">- section </w:t>
      </w:r>
      <w:proofErr w:type="spellStart"/>
      <w:r>
        <w:t>Educateurs</w:t>
      </w:r>
      <w:proofErr w:type="spellEnd"/>
      <w:r>
        <w:t xml:space="preserve"> spécialisés</w:t>
      </w:r>
      <w:r w:rsidR="00200F5A">
        <w:t xml:space="preserve"> DSEE Mons</w:t>
      </w:r>
    </w:p>
    <w:p w14:paraId="22A002EB" w14:textId="4A988832" w:rsidR="003A032A" w:rsidRDefault="008A142A" w:rsidP="00B03E47">
      <w:pPr>
        <w:ind w:firstLine="708"/>
        <w:jc w:val="both"/>
      </w:pPr>
      <w:r>
        <w:rPr>
          <w:noProof/>
        </w:rPr>
        <w:drawing>
          <wp:anchor distT="0" distB="0" distL="114300" distR="114300" simplePos="0" relativeHeight="251677696" behindDoc="1" locked="0" layoutInCell="1" allowOverlap="1" wp14:anchorId="44D6DE9D" wp14:editId="35161FAD">
            <wp:simplePos x="0" y="0"/>
            <wp:positionH relativeFrom="column">
              <wp:posOffset>3424555</wp:posOffset>
            </wp:positionH>
            <wp:positionV relativeFrom="paragraph">
              <wp:posOffset>1835150</wp:posOffset>
            </wp:positionV>
            <wp:extent cx="1873250" cy="1405041"/>
            <wp:effectExtent l="0" t="0" r="0" b="5080"/>
            <wp:wrapNone/>
            <wp:docPr id="2133711894" name="Image 1"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cune description disponibl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73250" cy="1405041"/>
                    </a:xfrm>
                    <a:prstGeom prst="rect">
                      <a:avLst/>
                    </a:prstGeom>
                    <a:noFill/>
                    <a:ln>
                      <a:noFill/>
                    </a:ln>
                  </pic:spPr>
                </pic:pic>
              </a:graphicData>
            </a:graphic>
          </wp:anchor>
        </w:drawing>
      </w:r>
      <w:r w:rsidR="003A032A">
        <w:t xml:space="preserve">La mission effectuée à Ollioules s’est révélée enrichissante sur plusieurs points. Tout d’abord, Sonia </w:t>
      </w:r>
      <w:proofErr w:type="spellStart"/>
      <w:r w:rsidR="003A032A">
        <w:t>Ciavarella</w:t>
      </w:r>
      <w:proofErr w:type="spellEnd"/>
      <w:r w:rsidR="003A032A">
        <w:t xml:space="preserve"> et moi-même avons pris connaissance du programme dispensé aux étudiants du diplôme ES. Ce dernier est décrit comme étant un diplôme d’</w:t>
      </w:r>
      <w:proofErr w:type="spellStart"/>
      <w:r w:rsidR="003A032A">
        <w:t>Etat</w:t>
      </w:r>
      <w:proofErr w:type="spellEnd"/>
      <w:r w:rsidR="003A032A">
        <w:t>. Cela suppose que les formateurs préparent à ce test proposé par l’</w:t>
      </w:r>
      <w:proofErr w:type="spellStart"/>
      <w:r w:rsidR="003A032A">
        <w:t>Etat</w:t>
      </w:r>
      <w:proofErr w:type="spellEnd"/>
      <w:r w:rsidR="003A032A">
        <w:t xml:space="preserve"> français. Le programme de cours dispensé </w:t>
      </w:r>
      <w:r w:rsidR="00462022">
        <w:t xml:space="preserve">comporte un volet plus pratique que </w:t>
      </w:r>
      <w:r w:rsidR="003A032A">
        <w:t xml:space="preserve">le nôtre. Ainsi, leurs étudiants sont régulièrement en stage et reviennent au sein de la structure pour suivre quelques modules dispensés par des formateurs extérieurs. Des responsables des compétences principales de la formation aident les étudiants à parfaire leurs compétences. Les modules dispensés et les compétences travaillées par leurs formateurs sont assez similaires au nôtre </w:t>
      </w:r>
      <w:r w:rsidR="00B03E47">
        <w:t xml:space="preserve">ce qui nous permettrait de proposer des mobilités académiques dans les années futures. </w:t>
      </w:r>
    </w:p>
    <w:p w14:paraId="621D1E19" w14:textId="2E9B7E6B" w:rsidR="00AF2C80" w:rsidRDefault="00AF2C80" w:rsidP="00B03E47">
      <w:pPr>
        <w:ind w:firstLine="708"/>
        <w:jc w:val="both"/>
      </w:pPr>
      <w:r>
        <w:rPr>
          <w:noProof/>
        </w:rPr>
        <w:drawing>
          <wp:anchor distT="0" distB="0" distL="114300" distR="114300" simplePos="0" relativeHeight="251658240" behindDoc="0" locked="0" layoutInCell="1" allowOverlap="1" wp14:anchorId="75CC1ABC" wp14:editId="39F2AC80">
            <wp:simplePos x="0" y="0"/>
            <wp:positionH relativeFrom="column">
              <wp:posOffset>649605</wp:posOffset>
            </wp:positionH>
            <wp:positionV relativeFrom="paragraph">
              <wp:posOffset>88265</wp:posOffset>
            </wp:positionV>
            <wp:extent cx="1853565" cy="1390650"/>
            <wp:effectExtent l="0" t="0" r="0" b="0"/>
            <wp:wrapThrough wrapText="bothSides">
              <wp:wrapPolygon edited="0">
                <wp:start x="0" y="0"/>
                <wp:lineTo x="0" y="21304"/>
                <wp:lineTo x="21311" y="21304"/>
                <wp:lineTo x="21311" y="0"/>
                <wp:lineTo x="0" y="0"/>
              </wp:wrapPolygon>
            </wp:wrapThrough>
            <wp:docPr id="74218152" name="Image 2"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cune description disponib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53565" cy="1390650"/>
                    </a:xfrm>
                    <a:prstGeom prst="rect">
                      <a:avLst/>
                    </a:prstGeom>
                    <a:noFill/>
                    <a:ln>
                      <a:noFill/>
                    </a:ln>
                  </pic:spPr>
                </pic:pic>
              </a:graphicData>
            </a:graphic>
          </wp:anchor>
        </w:drawing>
      </w:r>
    </w:p>
    <w:p w14:paraId="52E93CF6" w14:textId="04E913DA" w:rsidR="00AF2C80" w:rsidRDefault="00AF2C80" w:rsidP="00B03E47">
      <w:pPr>
        <w:ind w:firstLine="708"/>
        <w:jc w:val="both"/>
      </w:pPr>
    </w:p>
    <w:p w14:paraId="6FAB4C88" w14:textId="5F1AE8D1" w:rsidR="00AF2C80" w:rsidRDefault="00AF2C80" w:rsidP="00B03E47">
      <w:pPr>
        <w:ind w:firstLine="708"/>
        <w:jc w:val="both"/>
      </w:pPr>
    </w:p>
    <w:p w14:paraId="19344886" w14:textId="05FB45AF" w:rsidR="008A142A" w:rsidRDefault="008A142A" w:rsidP="00B03E47">
      <w:pPr>
        <w:ind w:firstLine="708"/>
        <w:jc w:val="both"/>
      </w:pPr>
    </w:p>
    <w:p w14:paraId="7258383D" w14:textId="1CB09987" w:rsidR="008A142A" w:rsidRDefault="008A142A" w:rsidP="00B03E47">
      <w:pPr>
        <w:ind w:firstLine="708"/>
        <w:jc w:val="both"/>
      </w:pPr>
      <w:r>
        <w:rPr>
          <w:noProof/>
        </w:rPr>
        <mc:AlternateContent>
          <mc:Choice Requires="wps">
            <w:drawing>
              <wp:anchor distT="0" distB="0" distL="114300" distR="114300" simplePos="0" relativeHeight="251678720" behindDoc="0" locked="0" layoutInCell="1" allowOverlap="1" wp14:anchorId="0732F654" wp14:editId="1ED5AF3F">
                <wp:simplePos x="0" y="0"/>
                <wp:positionH relativeFrom="column">
                  <wp:posOffset>3627755</wp:posOffset>
                </wp:positionH>
                <wp:positionV relativeFrom="paragraph">
                  <wp:posOffset>180340</wp:posOffset>
                </wp:positionV>
                <wp:extent cx="1371600" cy="234950"/>
                <wp:effectExtent l="0" t="0" r="19050" b="12700"/>
                <wp:wrapNone/>
                <wp:docPr id="1274517973" name="Zone de texte 13"/>
                <wp:cNvGraphicFramePr/>
                <a:graphic xmlns:a="http://schemas.openxmlformats.org/drawingml/2006/main">
                  <a:graphicData uri="http://schemas.microsoft.com/office/word/2010/wordprocessingShape">
                    <wps:wsp>
                      <wps:cNvSpPr txBox="1"/>
                      <wps:spPr>
                        <a:xfrm>
                          <a:off x="0" y="0"/>
                          <a:ext cx="1371600" cy="234950"/>
                        </a:xfrm>
                        <a:prstGeom prst="rect">
                          <a:avLst/>
                        </a:prstGeom>
                        <a:solidFill>
                          <a:schemeClr val="lt1"/>
                        </a:solidFill>
                        <a:ln w="6350">
                          <a:solidFill>
                            <a:prstClr val="black"/>
                          </a:solidFill>
                        </a:ln>
                      </wps:spPr>
                      <wps:txbx>
                        <w:txbxContent>
                          <w:p w14:paraId="718FFB97" w14:textId="68CEAE10" w:rsidR="008A142A" w:rsidRPr="008A142A" w:rsidRDefault="008A142A">
                            <w:pPr>
                              <w:rPr>
                                <w:sz w:val="16"/>
                                <w:szCs w:val="16"/>
                                <w:lang w:val="fr-BE"/>
                              </w:rPr>
                            </w:pPr>
                            <w:r w:rsidRPr="008A142A">
                              <w:rPr>
                                <w:sz w:val="16"/>
                                <w:szCs w:val="16"/>
                                <w:lang w:val="fr-BE"/>
                              </w:rPr>
                              <w:t>La cafétéria et salle d’étude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732F654" id="_x0000_t202" coordsize="21600,21600" o:spt="202" path="m,l,21600r21600,l21600,xe">
                <v:stroke joinstyle="miter"/>
                <v:path gradientshapeok="t" o:connecttype="rect"/>
              </v:shapetype>
              <v:shape id="Zone de texte 13" o:spid="_x0000_s1026" type="#_x0000_t202" style="position:absolute;left:0;text-align:left;margin-left:285.65pt;margin-top:14.2pt;width:108pt;height: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" fillcolor="white [3201]" strokeweight=".5pt">
                <v:textbox>
                  <w:txbxContent>
                    <w:p w14:paraId="718FFB97" w14:textId="68CEAE10" w:rsidR="008A142A" w:rsidRPr="008A142A" w:rsidRDefault="008A142A">
                      <w:pPr>
                        <w:rPr>
                          <w:sz w:val="16"/>
                          <w:szCs w:val="16"/>
                          <w:lang w:val="fr-BE"/>
                        </w:rPr>
                      </w:pPr>
                      <w:r w:rsidRPr="008A142A">
                        <w:rPr>
                          <w:sz w:val="16"/>
                          <w:szCs w:val="16"/>
                          <w:lang w:val="fr-BE"/>
                        </w:rPr>
                        <w:t>La cafétéria et salle d’étude</w:t>
                      </w:r>
                    </w:p>
                  </w:txbxContent>
                </v:textbox>
              </v:shape>
            </w:pict>
          </mc:Fallback>
        </mc:AlternateContent>
      </w:r>
    </w:p>
    <w:p w14:paraId="6AEBFB2F" w14:textId="3DFE88B0" w:rsidR="008A142A" w:rsidRDefault="008A142A" w:rsidP="00B03E47">
      <w:pPr>
        <w:ind w:firstLine="708"/>
        <w:jc w:val="both"/>
      </w:pPr>
      <w:r>
        <w:rPr>
          <w:noProof/>
        </w:rPr>
        <mc:AlternateContent>
          <mc:Choice Requires="wps">
            <w:drawing>
              <wp:anchor distT="0" distB="0" distL="114300" distR="114300" simplePos="0" relativeHeight="251680768" behindDoc="0" locked="0" layoutInCell="1" allowOverlap="1" wp14:anchorId="1D80AACA" wp14:editId="50DBA7FC">
                <wp:simplePos x="0" y="0"/>
                <wp:positionH relativeFrom="column">
                  <wp:posOffset>700405</wp:posOffset>
                </wp:positionH>
                <wp:positionV relativeFrom="paragraph">
                  <wp:posOffset>4445</wp:posOffset>
                </wp:positionV>
                <wp:extent cx="1714500" cy="260350"/>
                <wp:effectExtent l="0" t="0" r="19050" b="25400"/>
                <wp:wrapNone/>
                <wp:docPr id="875081932" name="Zone de texte 13"/>
                <wp:cNvGraphicFramePr/>
                <a:graphic xmlns:a="http://schemas.openxmlformats.org/drawingml/2006/main">
                  <a:graphicData uri="http://schemas.microsoft.com/office/word/2010/wordprocessingShape">
                    <wps:wsp>
                      <wps:cNvSpPr txBox="1"/>
                      <wps:spPr>
                        <a:xfrm>
                          <a:off x="0" y="0"/>
                          <a:ext cx="1714500" cy="260350"/>
                        </a:xfrm>
                        <a:prstGeom prst="rect">
                          <a:avLst/>
                        </a:prstGeom>
                        <a:solidFill>
                          <a:schemeClr val="lt1"/>
                        </a:solidFill>
                        <a:ln w="6350">
                          <a:solidFill>
                            <a:prstClr val="black"/>
                          </a:solidFill>
                        </a:ln>
                      </wps:spPr>
                      <wps:txbx>
                        <w:txbxContent>
                          <w:p w14:paraId="2E87A5AA" w14:textId="6D706587" w:rsidR="008A142A" w:rsidRPr="008A142A" w:rsidRDefault="008A142A" w:rsidP="008A142A">
                            <w:pPr>
                              <w:rPr>
                                <w:sz w:val="16"/>
                                <w:szCs w:val="16"/>
                                <w:lang w:val="fr-BE"/>
                              </w:rPr>
                            </w:pPr>
                            <w:r>
                              <w:rPr>
                                <w:sz w:val="16"/>
                                <w:szCs w:val="16"/>
                                <w:lang w:val="fr-BE"/>
                              </w:rPr>
                              <w:t>Le jardin à disposition des étudiants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D80AACA" id="_x0000_s1027" type="#_x0000_t202" style="position:absolute;left:0;text-align:left;margin-left:55.15pt;margin-top:.35pt;width:135pt;height:2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" fillcolor="white [3201]" strokeweight=".5pt">
                <v:textbox>
                  <w:txbxContent>
                    <w:p w14:paraId="2E87A5AA" w14:textId="6D706587" w:rsidR="008A142A" w:rsidRPr="008A142A" w:rsidRDefault="008A142A" w:rsidP="008A142A">
                      <w:pPr>
                        <w:rPr>
                          <w:sz w:val="16"/>
                          <w:szCs w:val="16"/>
                          <w:lang w:val="fr-BE"/>
                        </w:rPr>
                      </w:pPr>
                      <w:r>
                        <w:rPr>
                          <w:sz w:val="16"/>
                          <w:szCs w:val="16"/>
                          <w:lang w:val="fr-BE"/>
                        </w:rPr>
                        <w:t>Le jardin à disposition des étudiants</w:t>
                      </w:r>
                    </w:p>
                  </w:txbxContent>
                </v:textbox>
              </v:shape>
            </w:pict>
          </mc:Fallback>
        </mc:AlternateContent>
      </w:r>
    </w:p>
    <w:p w14:paraId="2340653D" w14:textId="32FD70F1" w:rsidR="00462022" w:rsidRDefault="00462022" w:rsidP="00B03E47">
      <w:pPr>
        <w:ind w:firstLine="708"/>
        <w:jc w:val="both"/>
      </w:pPr>
      <w:r>
        <w:rPr>
          <w:noProof/>
        </w:rPr>
        <w:drawing>
          <wp:anchor distT="0" distB="0" distL="114300" distR="114300" simplePos="0" relativeHeight="251682816" behindDoc="1" locked="0" layoutInCell="1" allowOverlap="1" wp14:anchorId="4D02F3F4" wp14:editId="1902315C">
            <wp:simplePos x="0" y="0"/>
            <wp:positionH relativeFrom="margin">
              <wp:posOffset>3858408</wp:posOffset>
            </wp:positionH>
            <wp:positionV relativeFrom="paragraph">
              <wp:posOffset>944596</wp:posOffset>
            </wp:positionV>
            <wp:extent cx="2305050" cy="1728917"/>
            <wp:effectExtent l="0" t="0" r="0" b="5080"/>
            <wp:wrapNone/>
            <wp:docPr id="721458597" name="Image 4"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cune description disponib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05050" cy="17289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3E47">
        <w:t xml:space="preserve">Lors de notre visite, nous nous sommes également intéressées aux mobilité étudiante possibles. Nous avons rencontré certains partenaires de l’établissement scolaire. Nous aurons donc des pistes potentielles à proposer à nos étudiants mobiles. </w:t>
      </w:r>
      <w:r>
        <w:t xml:space="preserve">Dans le cadre de ces rencontres, nous avons visité un ESAT avec un projet innovant et peu commun : gestion d’un foodtruck. Nous nous sommes rendus dans les cuisines et avons rencontré les ES et leurs bénéficiaires. </w:t>
      </w:r>
    </w:p>
    <w:p w14:paraId="46DA318E" w14:textId="3FE2A0DF" w:rsidR="006F4154" w:rsidRDefault="006F4154" w:rsidP="00B03E47">
      <w:pPr>
        <w:ind w:firstLine="708"/>
        <w:jc w:val="both"/>
      </w:pPr>
      <w:r>
        <w:rPr>
          <w:noProof/>
        </w:rPr>
        <w:drawing>
          <wp:anchor distT="0" distB="0" distL="114300" distR="114300" simplePos="0" relativeHeight="251691008" behindDoc="1" locked="0" layoutInCell="1" allowOverlap="1" wp14:anchorId="66919591" wp14:editId="3BA83298">
            <wp:simplePos x="0" y="0"/>
            <wp:positionH relativeFrom="margin">
              <wp:posOffset>-155575</wp:posOffset>
            </wp:positionH>
            <wp:positionV relativeFrom="paragraph">
              <wp:posOffset>143037</wp:posOffset>
            </wp:positionV>
            <wp:extent cx="2038350" cy="2257425"/>
            <wp:effectExtent l="0" t="0" r="0" b="9525"/>
            <wp:wrapNone/>
            <wp:docPr id="7" name="Image 3"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cune description disponible."/>
                    <pic:cNvPicPr>
                      <a:picLocks noChangeAspect="1" noChangeArrowheads="1"/>
                    </pic:cNvPicPr>
                  </pic:nvPicPr>
                  <pic:blipFill rotWithShape="1">
                    <a:blip r:embed="rId7">
                      <a:extLst>
                        <a:ext uri="{28A0092B-C50C-407E-A947-70E740481C1C}">
                          <a14:useLocalDpi xmlns:a14="http://schemas.microsoft.com/office/drawing/2010/main" val="0"/>
                        </a:ext>
                      </a:extLst>
                    </a:blip>
                    <a:srcRect l="20886" r="11393"/>
                    <a:stretch/>
                  </pic:blipFill>
                  <pic:spPr bwMode="auto">
                    <a:xfrm>
                      <a:off x="0" y="0"/>
                      <a:ext cx="2038350" cy="225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EBA2AA" w14:textId="4154777E" w:rsidR="00462022" w:rsidRDefault="00462022" w:rsidP="00462022">
      <w:pPr>
        <w:jc w:val="both"/>
      </w:pPr>
    </w:p>
    <w:p w14:paraId="29CC3F22" w14:textId="433123D1" w:rsidR="00462022" w:rsidRDefault="00462022" w:rsidP="00462022">
      <w:pPr>
        <w:ind w:firstLine="708"/>
        <w:jc w:val="both"/>
      </w:pPr>
    </w:p>
    <w:p w14:paraId="1B9EB9FF" w14:textId="06EF39F7" w:rsidR="00462022" w:rsidRDefault="00462022" w:rsidP="00462022">
      <w:pPr>
        <w:ind w:firstLine="708"/>
        <w:jc w:val="both"/>
      </w:pPr>
    </w:p>
    <w:p w14:paraId="3352196B" w14:textId="0F79E76F" w:rsidR="00462022" w:rsidRDefault="006F4154" w:rsidP="00462022">
      <w:pPr>
        <w:ind w:firstLine="708"/>
        <w:jc w:val="both"/>
      </w:pPr>
      <w:r>
        <w:rPr>
          <w:noProof/>
        </w:rPr>
        <mc:AlternateContent>
          <mc:Choice Requires="wps">
            <w:drawing>
              <wp:anchor distT="0" distB="0" distL="114300" distR="114300" simplePos="0" relativeHeight="251687936" behindDoc="0" locked="0" layoutInCell="1" allowOverlap="1" wp14:anchorId="2753E68B" wp14:editId="018B45F9">
                <wp:simplePos x="0" y="0"/>
                <wp:positionH relativeFrom="margin">
                  <wp:posOffset>4279238</wp:posOffset>
                </wp:positionH>
                <wp:positionV relativeFrom="paragraph">
                  <wp:posOffset>280495</wp:posOffset>
                </wp:positionV>
                <wp:extent cx="1352550" cy="292100"/>
                <wp:effectExtent l="0" t="0" r="19050" b="12700"/>
                <wp:wrapNone/>
                <wp:docPr id="910107226" name="Zone de texte 11"/>
                <wp:cNvGraphicFramePr/>
                <a:graphic xmlns:a="http://schemas.openxmlformats.org/drawingml/2006/main">
                  <a:graphicData uri="http://schemas.microsoft.com/office/word/2010/wordprocessingShape">
                    <wps:wsp>
                      <wps:cNvSpPr txBox="1"/>
                      <wps:spPr>
                        <a:xfrm>
                          <a:off x="0" y="0"/>
                          <a:ext cx="1352550" cy="292100"/>
                        </a:xfrm>
                        <a:prstGeom prst="rect">
                          <a:avLst/>
                        </a:prstGeom>
                        <a:solidFill>
                          <a:schemeClr val="lt1"/>
                        </a:solidFill>
                        <a:ln w="6350">
                          <a:solidFill>
                            <a:prstClr val="black"/>
                          </a:solidFill>
                        </a:ln>
                      </wps:spPr>
                      <wps:txbx>
                        <w:txbxContent>
                          <w:p w14:paraId="4854ECDA" w14:textId="77777777" w:rsidR="00462022" w:rsidRPr="002435A0" w:rsidRDefault="00462022" w:rsidP="00462022">
                            <w:pPr>
                              <w:rPr>
                                <w:sz w:val="12"/>
                                <w:szCs w:val="12"/>
                                <w:lang w:val="fr-BE"/>
                              </w:rPr>
                            </w:pPr>
                            <w:r w:rsidRPr="002435A0">
                              <w:rPr>
                                <w:sz w:val="12"/>
                                <w:szCs w:val="12"/>
                                <w:lang w:val="fr-BE"/>
                              </w:rPr>
                              <w:t>Rencontre avec les jeunes et leurs éducateurs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53E68B" id="_x0000_t202" coordsize="21600,21600" o:spt="202" path="m,l,21600r21600,l21600,xe">
                <v:stroke joinstyle="miter"/>
                <v:path gradientshapeok="t" o:connecttype="rect"/>
              </v:shapetype>
              <v:shape id="Zone de texte 11" o:spid="_x0000_s1028" type="#_x0000_t202" style="position:absolute;left:0;text-align:left;margin-left:336.95pt;margin-top:22.1pt;width:106.5pt;height:23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" fillcolor="white [3201]" strokeweight=".5pt">
                <v:textbox>
                  <w:txbxContent>
                    <w:p w14:paraId="4854ECDA" w14:textId="77777777" w:rsidR="00462022" w:rsidRPr="002435A0" w:rsidRDefault="00462022" w:rsidP="00462022">
                      <w:pPr>
                        <w:rPr>
                          <w:sz w:val="12"/>
                          <w:szCs w:val="12"/>
                          <w:lang w:val="fr-BE"/>
                        </w:rPr>
                      </w:pPr>
                      <w:r w:rsidRPr="002435A0">
                        <w:rPr>
                          <w:sz w:val="12"/>
                          <w:szCs w:val="12"/>
                          <w:lang w:val="fr-BE"/>
                        </w:rPr>
                        <w:t>Rencontre avec les jeunes et leurs éducateurs</w:t>
                      </w:r>
                    </w:p>
                  </w:txbxContent>
                </v:textbox>
                <w10:wrap anchorx="margin"/>
              </v:shape>
            </w:pict>
          </mc:Fallback>
        </mc:AlternateContent>
      </w:r>
      <w:r>
        <w:rPr>
          <w:noProof/>
        </w:rPr>
        <w:drawing>
          <wp:anchor distT="0" distB="0" distL="114300" distR="114300" simplePos="0" relativeHeight="251683840" behindDoc="1" locked="0" layoutInCell="1" allowOverlap="1" wp14:anchorId="3B060E8E" wp14:editId="60B543D3">
            <wp:simplePos x="0" y="0"/>
            <wp:positionH relativeFrom="margin">
              <wp:posOffset>1813546</wp:posOffset>
            </wp:positionH>
            <wp:positionV relativeFrom="paragraph">
              <wp:posOffset>86617</wp:posOffset>
            </wp:positionV>
            <wp:extent cx="2319695" cy="1739900"/>
            <wp:effectExtent l="0" t="0" r="4445" b="0"/>
            <wp:wrapNone/>
            <wp:docPr id="1834607236" name="Image 5"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cune description disponib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9695" cy="1739900"/>
                    </a:xfrm>
                    <a:prstGeom prst="rect">
                      <a:avLst/>
                    </a:prstGeom>
                    <a:noFill/>
                    <a:ln>
                      <a:noFill/>
                    </a:ln>
                  </pic:spPr>
                </pic:pic>
              </a:graphicData>
            </a:graphic>
          </wp:anchor>
        </w:drawing>
      </w:r>
    </w:p>
    <w:p w14:paraId="6FA5F708" w14:textId="222DE29B" w:rsidR="00462022" w:rsidRDefault="00462022" w:rsidP="00462022">
      <w:pPr>
        <w:ind w:firstLine="708"/>
        <w:jc w:val="both"/>
      </w:pPr>
      <w:r>
        <w:rPr>
          <w:noProof/>
        </w:rPr>
        <mc:AlternateContent>
          <mc:Choice Requires="wps">
            <w:drawing>
              <wp:anchor distT="0" distB="0" distL="114300" distR="114300" simplePos="0" relativeHeight="251688960" behindDoc="0" locked="0" layoutInCell="1" allowOverlap="1" wp14:anchorId="43475033" wp14:editId="21DC9BDB">
                <wp:simplePos x="0" y="0"/>
                <wp:positionH relativeFrom="margin">
                  <wp:posOffset>122555</wp:posOffset>
                </wp:positionH>
                <wp:positionV relativeFrom="paragraph">
                  <wp:posOffset>3547745</wp:posOffset>
                </wp:positionV>
                <wp:extent cx="1314450" cy="196850"/>
                <wp:effectExtent l="0" t="0" r="19050" b="12700"/>
                <wp:wrapNone/>
                <wp:docPr id="1496255768" name="Zone de texte 11"/>
                <wp:cNvGraphicFramePr/>
                <a:graphic xmlns:a="http://schemas.openxmlformats.org/drawingml/2006/main">
                  <a:graphicData uri="http://schemas.microsoft.com/office/word/2010/wordprocessingShape">
                    <wps:wsp>
                      <wps:cNvSpPr txBox="1"/>
                      <wps:spPr>
                        <a:xfrm>
                          <a:off x="0" y="0"/>
                          <a:ext cx="1314450" cy="196850"/>
                        </a:xfrm>
                        <a:prstGeom prst="rect">
                          <a:avLst/>
                        </a:prstGeom>
                        <a:solidFill>
                          <a:schemeClr val="lt1"/>
                        </a:solidFill>
                        <a:ln w="6350">
                          <a:solidFill>
                            <a:prstClr val="black"/>
                          </a:solidFill>
                        </a:ln>
                      </wps:spPr>
                      <wps:txbx>
                        <w:txbxContent>
                          <w:p w14:paraId="008D5079" w14:textId="77777777" w:rsidR="00462022" w:rsidRPr="002435A0" w:rsidRDefault="00462022" w:rsidP="00462022">
                            <w:pPr>
                              <w:rPr>
                                <w:sz w:val="12"/>
                                <w:szCs w:val="12"/>
                                <w:lang w:val="fr-BE"/>
                              </w:rPr>
                            </w:pPr>
                            <w:r>
                              <w:rPr>
                                <w:sz w:val="12"/>
                                <w:szCs w:val="12"/>
                                <w:lang w:val="fr-BE"/>
                              </w:rPr>
                              <w:t>Découverte de l’espace Snoezelen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75033" id="_x0000_s1029" type="#_x0000_t202" style="position:absolute;left:0;text-align:left;margin-left:9.65pt;margin-top:279.35pt;width:103.5pt;height:15.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" fillcolor="white [3201]" strokeweight=".5pt">
                <v:textbox>
                  <w:txbxContent>
                    <w:p w14:paraId="008D5079" w14:textId="77777777" w:rsidR="00462022" w:rsidRPr="002435A0" w:rsidRDefault="00462022" w:rsidP="00462022">
                      <w:pPr>
                        <w:rPr>
                          <w:sz w:val="12"/>
                          <w:szCs w:val="12"/>
                          <w:lang w:val="fr-BE"/>
                        </w:rPr>
                      </w:pPr>
                      <w:r>
                        <w:rPr>
                          <w:sz w:val="12"/>
                          <w:szCs w:val="12"/>
                          <w:lang w:val="fr-BE"/>
                        </w:rPr>
                        <w:t>Découverte de l’espace Snoezelen</w:t>
                      </w:r>
                    </w:p>
                  </w:txbxContent>
                </v:textbox>
                <w10:wrap anchorx="margin"/>
              </v:shape>
            </w:pict>
          </mc:Fallback>
        </mc:AlternateContent>
      </w:r>
    </w:p>
    <w:p w14:paraId="48A20763" w14:textId="6EB894A8" w:rsidR="00462022" w:rsidRDefault="00245C15" w:rsidP="00B03E47">
      <w:pPr>
        <w:ind w:firstLine="708"/>
        <w:jc w:val="both"/>
      </w:pPr>
      <w:r>
        <w:rPr>
          <w:noProof/>
        </w:rPr>
        <mc:AlternateContent>
          <mc:Choice Requires="wps">
            <w:drawing>
              <wp:anchor distT="0" distB="0" distL="114300" distR="114300" simplePos="0" relativeHeight="251686912" behindDoc="0" locked="0" layoutInCell="1" allowOverlap="1" wp14:anchorId="38E3D530" wp14:editId="006BB5A3">
                <wp:simplePos x="0" y="0"/>
                <wp:positionH relativeFrom="column">
                  <wp:posOffset>7039</wp:posOffset>
                </wp:positionH>
                <wp:positionV relativeFrom="paragraph">
                  <wp:posOffset>134634</wp:posOffset>
                </wp:positionV>
                <wp:extent cx="1581150" cy="406400"/>
                <wp:effectExtent l="0" t="0" r="19050" b="12700"/>
                <wp:wrapNone/>
                <wp:docPr id="1166805156" name="Zone de texte 10"/>
                <wp:cNvGraphicFramePr/>
                <a:graphic xmlns:a="http://schemas.openxmlformats.org/drawingml/2006/main">
                  <a:graphicData uri="http://schemas.microsoft.com/office/word/2010/wordprocessingShape">
                    <wps:wsp>
                      <wps:cNvSpPr txBox="1"/>
                      <wps:spPr>
                        <a:xfrm>
                          <a:off x="0" y="0"/>
                          <a:ext cx="1581150" cy="406400"/>
                        </a:xfrm>
                        <a:prstGeom prst="rect">
                          <a:avLst/>
                        </a:prstGeom>
                        <a:solidFill>
                          <a:schemeClr val="lt1"/>
                        </a:solidFill>
                        <a:ln w="6350">
                          <a:solidFill>
                            <a:prstClr val="black"/>
                          </a:solidFill>
                        </a:ln>
                      </wps:spPr>
                      <wps:txbx>
                        <w:txbxContent>
                          <w:p w14:paraId="7D0F3831" w14:textId="77777777" w:rsidR="00462022" w:rsidRPr="00AA4E73" w:rsidRDefault="00462022" w:rsidP="00462022">
                            <w:pPr>
                              <w:rPr>
                                <w:sz w:val="12"/>
                                <w:szCs w:val="12"/>
                                <w:lang w:val="fr-BE"/>
                              </w:rPr>
                            </w:pPr>
                            <w:r>
                              <w:rPr>
                                <w:sz w:val="12"/>
                                <w:szCs w:val="12"/>
                                <w:lang w:val="fr-BE"/>
                              </w:rPr>
                              <w:t>Visite d’un ESAT qui accueille des jeunes en situation de handicap avec un projet de foodtruck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E3D530" id="_x0000_t202" coordsize="21600,21600" o:spt="202" path="m,l,21600r21600,l21600,xe">
                <v:stroke joinstyle="miter"/>
                <v:path gradientshapeok="t" o:connecttype="rect"/>
              </v:shapetype>
              <v:shape id="Zone de texte 10" o:spid="_x0000_s1030" type="#_x0000_t202" style="position:absolute;left:0;text-align:left;margin-left:.55pt;margin-top:10.6pt;width:124.5pt;height:3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" fillcolor="white [3201]" strokeweight=".5pt">
                <v:textbox>
                  <w:txbxContent>
                    <w:p w14:paraId="7D0F3831" w14:textId="77777777" w:rsidR="00462022" w:rsidRPr="00AA4E73" w:rsidRDefault="00462022" w:rsidP="00462022">
                      <w:pPr>
                        <w:rPr>
                          <w:sz w:val="12"/>
                          <w:szCs w:val="12"/>
                          <w:lang w:val="fr-BE"/>
                        </w:rPr>
                      </w:pPr>
                      <w:r>
                        <w:rPr>
                          <w:sz w:val="12"/>
                          <w:szCs w:val="12"/>
                          <w:lang w:val="fr-BE"/>
                        </w:rPr>
                        <w:t>Visite d’un ESAT qui accueille des jeunes en situation de handicap avec un projet de foodtruck</w:t>
                      </w:r>
                    </w:p>
                  </w:txbxContent>
                </v:textbox>
              </v:shape>
            </w:pict>
          </mc:Fallback>
        </mc:AlternateContent>
      </w:r>
    </w:p>
    <w:p w14:paraId="7100F236" w14:textId="75FB5CFE" w:rsidR="00462022" w:rsidRDefault="00245C15" w:rsidP="00B03E47">
      <w:pPr>
        <w:ind w:firstLine="708"/>
        <w:jc w:val="both"/>
      </w:pPr>
      <w:r>
        <w:rPr>
          <w:noProof/>
        </w:rPr>
        <w:drawing>
          <wp:anchor distT="0" distB="0" distL="114300" distR="114300" simplePos="0" relativeHeight="251685888" behindDoc="1" locked="0" layoutInCell="1" allowOverlap="1" wp14:anchorId="35023305" wp14:editId="07993E4B">
            <wp:simplePos x="0" y="0"/>
            <wp:positionH relativeFrom="column">
              <wp:posOffset>401320</wp:posOffset>
            </wp:positionH>
            <wp:positionV relativeFrom="paragraph">
              <wp:posOffset>307975</wp:posOffset>
            </wp:positionV>
            <wp:extent cx="1352550" cy="1803400"/>
            <wp:effectExtent l="0" t="0" r="0" b="6350"/>
            <wp:wrapNone/>
            <wp:docPr id="505615765" name="Image 7" descr="Ouvrir l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uvrir la pho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0" cy="1803400"/>
                    </a:xfrm>
                    <a:prstGeom prst="rect">
                      <a:avLst/>
                    </a:prstGeom>
                    <a:noFill/>
                    <a:ln>
                      <a:noFill/>
                    </a:ln>
                  </pic:spPr>
                </pic:pic>
              </a:graphicData>
            </a:graphic>
          </wp:anchor>
        </w:drawing>
      </w:r>
      <w:r w:rsidR="006F4154">
        <w:rPr>
          <w:noProof/>
        </w:rPr>
        <w:drawing>
          <wp:anchor distT="0" distB="0" distL="114300" distR="114300" simplePos="0" relativeHeight="251684864" behindDoc="1" locked="0" layoutInCell="1" allowOverlap="1" wp14:anchorId="5FD7D7EF" wp14:editId="0621BC18">
            <wp:simplePos x="0" y="0"/>
            <wp:positionH relativeFrom="column">
              <wp:posOffset>4273253</wp:posOffset>
            </wp:positionH>
            <wp:positionV relativeFrom="paragraph">
              <wp:posOffset>238341</wp:posOffset>
            </wp:positionV>
            <wp:extent cx="1219200" cy="1625600"/>
            <wp:effectExtent l="0" t="0" r="0" b="0"/>
            <wp:wrapNone/>
            <wp:docPr id="122760540" name="Image 6"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ucune description disponib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1625600"/>
                    </a:xfrm>
                    <a:prstGeom prst="rect">
                      <a:avLst/>
                    </a:prstGeom>
                    <a:noFill/>
                    <a:ln>
                      <a:noFill/>
                    </a:ln>
                  </pic:spPr>
                </pic:pic>
              </a:graphicData>
            </a:graphic>
          </wp:anchor>
        </w:drawing>
      </w:r>
    </w:p>
    <w:p w14:paraId="456B41FD" w14:textId="3DB8CF74" w:rsidR="00462022" w:rsidRDefault="00462022" w:rsidP="00B03E47">
      <w:pPr>
        <w:ind w:firstLine="708"/>
        <w:jc w:val="both"/>
      </w:pPr>
    </w:p>
    <w:p w14:paraId="353B11DD" w14:textId="10FFD9E2" w:rsidR="00462022" w:rsidRDefault="00462022" w:rsidP="00B03E47">
      <w:pPr>
        <w:ind w:firstLine="708"/>
        <w:jc w:val="both"/>
      </w:pPr>
    </w:p>
    <w:p w14:paraId="4E46EA8C" w14:textId="3CEBC1B6" w:rsidR="00B03E47" w:rsidRDefault="00462022" w:rsidP="00B03E47">
      <w:pPr>
        <w:ind w:firstLine="708"/>
        <w:jc w:val="both"/>
      </w:pPr>
      <w:r>
        <w:lastRenderedPageBreak/>
        <w:t>Aussi, l</w:t>
      </w:r>
      <w:r w:rsidR="00B03E47">
        <w:t xml:space="preserve">e centre de formation Croix-Rouge PACA a pris connaissance de nos objectifs en termes de stage et pourraient prendre en charge certaines supervisions. De notre côté, nous avons pris les mêmes engagements. Les étudiants accueillis seraient du semestre 5. Quant aux étudiants </w:t>
      </w:r>
      <w:proofErr w:type="spellStart"/>
      <w:r w:rsidR="00B03E47">
        <w:t>outgoing</w:t>
      </w:r>
      <w:proofErr w:type="spellEnd"/>
      <w:r w:rsidR="00B03E47">
        <w:t xml:space="preserve">, </w:t>
      </w:r>
      <w:r>
        <w:t>ils proviendraient du bloc 3, quad 1 (équivalent au semestre 5 français).</w:t>
      </w:r>
    </w:p>
    <w:p w14:paraId="6D9EAD86" w14:textId="259883C4" w:rsidR="00B03E47" w:rsidRDefault="00C65460" w:rsidP="00B03E47">
      <w:pPr>
        <w:ind w:firstLine="708"/>
        <w:jc w:val="both"/>
      </w:pPr>
      <w:r>
        <w:t>Par ailleurs, nous</w:t>
      </w:r>
      <w:r w:rsidR="00B03E47">
        <w:t xml:space="preserve"> avons eu la chance d’élargir nos connaissances sur des concepts utilisés </w:t>
      </w:r>
      <w:r w:rsidR="00AC5B5E">
        <w:t xml:space="preserve">dans le champ social </w:t>
      </w:r>
      <w:r w:rsidR="00B03E47">
        <w:t xml:space="preserve">par l’établissement d’accueil tels que </w:t>
      </w:r>
      <w:r w:rsidR="00B03E47" w:rsidRPr="00B03E47">
        <w:rPr>
          <w:i/>
          <w:iCs/>
        </w:rPr>
        <w:t>pairs-aidants</w:t>
      </w:r>
      <w:r w:rsidR="00B03E47">
        <w:t xml:space="preserve"> et </w:t>
      </w:r>
      <w:r w:rsidR="00B03E47" w:rsidRPr="00B03E47">
        <w:rPr>
          <w:i/>
          <w:iCs/>
        </w:rPr>
        <w:t xml:space="preserve">justice </w:t>
      </w:r>
      <w:proofErr w:type="spellStart"/>
      <w:r w:rsidR="00B03E47" w:rsidRPr="00B03E47">
        <w:rPr>
          <w:i/>
          <w:iCs/>
        </w:rPr>
        <w:t>réparative</w:t>
      </w:r>
      <w:proofErr w:type="spellEnd"/>
      <w:r w:rsidR="00B03E47">
        <w:t>, notions que je découvrais pour la première fois</w:t>
      </w:r>
      <w:r w:rsidR="00AC5B5E">
        <w:t xml:space="preserve"> et qui sont assez </w:t>
      </w:r>
      <w:r w:rsidR="00B64435">
        <w:t>enrichissantes</w:t>
      </w:r>
      <w:r w:rsidR="00AC5B5E">
        <w:t xml:space="preserve">. </w:t>
      </w:r>
    </w:p>
    <w:p w14:paraId="58583DBD" w14:textId="5250F825" w:rsidR="00AA4E73" w:rsidRDefault="002435A0" w:rsidP="00B03E47">
      <w:pPr>
        <w:ind w:firstLine="708"/>
        <w:jc w:val="both"/>
      </w:pPr>
      <w:r>
        <w:rPr>
          <w:noProof/>
        </w:rPr>
        <mc:AlternateContent>
          <mc:Choice Requires="wps">
            <w:drawing>
              <wp:anchor distT="0" distB="0" distL="114300" distR="114300" simplePos="0" relativeHeight="251676672" behindDoc="0" locked="0" layoutInCell="1" allowOverlap="1" wp14:anchorId="074C8693" wp14:editId="410C5A94">
                <wp:simplePos x="0" y="0"/>
                <wp:positionH relativeFrom="column">
                  <wp:posOffset>2611755</wp:posOffset>
                </wp:positionH>
                <wp:positionV relativeFrom="paragraph">
                  <wp:posOffset>317500</wp:posOffset>
                </wp:positionV>
                <wp:extent cx="2838450" cy="1441450"/>
                <wp:effectExtent l="0" t="0" r="19050" b="25400"/>
                <wp:wrapNone/>
                <wp:docPr id="388817820" name="Zone de texte 12"/>
                <wp:cNvGraphicFramePr/>
                <a:graphic xmlns:a="http://schemas.openxmlformats.org/drawingml/2006/main">
                  <a:graphicData uri="http://schemas.microsoft.com/office/word/2010/wordprocessingShape">
                    <wps:wsp>
                      <wps:cNvSpPr txBox="1"/>
                      <wps:spPr>
                        <a:xfrm>
                          <a:off x="0" y="0"/>
                          <a:ext cx="2838450" cy="1441450"/>
                        </a:xfrm>
                        <a:prstGeom prst="rect">
                          <a:avLst/>
                        </a:prstGeom>
                        <a:solidFill>
                          <a:schemeClr val="lt1"/>
                        </a:solidFill>
                        <a:ln w="6350">
                          <a:solidFill>
                            <a:prstClr val="black"/>
                          </a:solidFill>
                        </a:ln>
                      </wps:spPr>
                      <wps:txbx>
                        <w:txbxContent>
                          <w:p w14:paraId="77DAC725" w14:textId="29094869" w:rsidR="002435A0" w:rsidRDefault="002435A0">
                            <w:pPr>
                              <w:rPr>
                                <w:lang w:val="fr-BE"/>
                              </w:rPr>
                            </w:pPr>
                            <w:r>
                              <w:rPr>
                                <w:lang w:val="fr-BE"/>
                              </w:rPr>
                              <w:t>Partage d’expérience avec les formateurs de l’IFTS d’Ollioules, cinéma débat proposé aux étudiants.</w:t>
                            </w:r>
                          </w:p>
                          <w:p w14:paraId="792D8BDE" w14:textId="103495F1" w:rsidR="002435A0" w:rsidRPr="002435A0" w:rsidRDefault="002435A0">
                            <w:pPr>
                              <w:rPr>
                                <w:lang w:val="fr-BE"/>
                              </w:rPr>
                            </w:pPr>
                            <w:r>
                              <w:rPr>
                                <w:lang w:val="fr-BE"/>
                              </w:rPr>
                              <w:t>Séance précédée d’une rencontre autour du thème de</w:t>
                            </w:r>
                            <w:r w:rsidR="00462022">
                              <w:rPr>
                                <w:lang w:val="fr-BE"/>
                              </w:rPr>
                              <w:t xml:space="preserve">s </w:t>
                            </w:r>
                            <w:r>
                              <w:rPr>
                                <w:lang w:val="fr-BE"/>
                              </w:rPr>
                              <w:t>pair</w:t>
                            </w:r>
                            <w:r w:rsidR="00462022">
                              <w:rPr>
                                <w:lang w:val="fr-BE"/>
                              </w:rPr>
                              <w:t>s</w:t>
                            </w:r>
                            <w:r>
                              <w:rPr>
                                <w:lang w:val="fr-BE"/>
                              </w:rPr>
                              <w:t>-aida</w:t>
                            </w:r>
                            <w:r w:rsidR="00462022">
                              <w:rPr>
                                <w:lang w:val="fr-BE"/>
                              </w:rPr>
                              <w:t>nts</w:t>
                            </w:r>
                            <w:r>
                              <w:rPr>
                                <w:lang w:val="fr-BE"/>
                              </w:rPr>
                              <w:t xml:space="preserve"> et de la justice </w:t>
                            </w:r>
                            <w:proofErr w:type="spellStart"/>
                            <w:r>
                              <w:rPr>
                                <w:lang w:val="fr-BE"/>
                              </w:rPr>
                              <w:t>réparative</w:t>
                            </w:r>
                            <w:proofErr w:type="spellEnd"/>
                            <w:r>
                              <w:rPr>
                                <w:lang w:val="fr-BE"/>
                              </w:rPr>
                              <w:t xml:space="preserve"> abordés de la même manière.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C8693" id="Zone de texte 12" o:spid="_x0000_s1031" type="#_x0000_t202" style="position:absolute;left:0;text-align:left;margin-left:205.65pt;margin-top:25pt;width:223.5pt;height:1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" fillcolor="white [3201]" strokeweight=".5pt">
                <v:textbox>
                  <w:txbxContent>
                    <w:p w14:paraId="77DAC725" w14:textId="29094869" w:rsidR="002435A0" w:rsidRDefault="002435A0">
                      <w:pPr>
                        <w:rPr>
                          <w:lang w:val="fr-BE"/>
                        </w:rPr>
                      </w:pPr>
                      <w:r>
                        <w:rPr>
                          <w:lang w:val="fr-BE"/>
                        </w:rPr>
                        <w:t>Partage d’expérience avec les formateurs de l’IFTS d’Ollioules, cinéma débat proposé aux étudiants.</w:t>
                      </w:r>
                    </w:p>
                    <w:p w14:paraId="792D8BDE" w14:textId="103495F1" w:rsidR="002435A0" w:rsidRPr="002435A0" w:rsidRDefault="002435A0">
                      <w:pPr>
                        <w:rPr>
                          <w:lang w:val="fr-BE"/>
                        </w:rPr>
                      </w:pPr>
                      <w:r>
                        <w:rPr>
                          <w:lang w:val="fr-BE"/>
                        </w:rPr>
                        <w:t>Séance précédée d’une rencontre autour du thème de</w:t>
                      </w:r>
                      <w:r w:rsidR="00462022">
                        <w:rPr>
                          <w:lang w:val="fr-BE"/>
                        </w:rPr>
                        <w:t xml:space="preserve">s </w:t>
                      </w:r>
                      <w:r>
                        <w:rPr>
                          <w:lang w:val="fr-BE"/>
                        </w:rPr>
                        <w:t>pair</w:t>
                      </w:r>
                      <w:r w:rsidR="00462022">
                        <w:rPr>
                          <w:lang w:val="fr-BE"/>
                        </w:rPr>
                        <w:t>s</w:t>
                      </w:r>
                      <w:r>
                        <w:rPr>
                          <w:lang w:val="fr-BE"/>
                        </w:rPr>
                        <w:t>-aida</w:t>
                      </w:r>
                      <w:r w:rsidR="00462022">
                        <w:rPr>
                          <w:lang w:val="fr-BE"/>
                        </w:rPr>
                        <w:t>nts</w:t>
                      </w:r>
                      <w:r>
                        <w:rPr>
                          <w:lang w:val="fr-BE"/>
                        </w:rPr>
                        <w:t xml:space="preserve"> et de la justice </w:t>
                      </w:r>
                      <w:proofErr w:type="spellStart"/>
                      <w:r>
                        <w:rPr>
                          <w:lang w:val="fr-BE"/>
                        </w:rPr>
                        <w:t>réparative</w:t>
                      </w:r>
                      <w:proofErr w:type="spellEnd"/>
                      <w:r>
                        <w:rPr>
                          <w:lang w:val="fr-BE"/>
                        </w:rPr>
                        <w:t xml:space="preserve"> abordés de la même manière.</w:t>
                      </w:r>
                    </w:p>
                  </w:txbxContent>
                </v:textbox>
              </v:shape>
            </w:pict>
          </mc:Fallback>
        </mc:AlternateContent>
      </w:r>
      <w:r w:rsidR="00AA4E73">
        <w:rPr>
          <w:noProof/>
        </w:rPr>
        <w:drawing>
          <wp:anchor distT="0" distB="0" distL="114300" distR="114300" simplePos="0" relativeHeight="251665408" behindDoc="1" locked="0" layoutInCell="1" allowOverlap="1" wp14:anchorId="0F0ACD3E" wp14:editId="170C3649">
            <wp:simplePos x="0" y="0"/>
            <wp:positionH relativeFrom="margin">
              <wp:align>left</wp:align>
            </wp:positionH>
            <wp:positionV relativeFrom="paragraph">
              <wp:posOffset>120650</wp:posOffset>
            </wp:positionV>
            <wp:extent cx="2432570" cy="1822450"/>
            <wp:effectExtent l="0" t="0" r="6350" b="6350"/>
            <wp:wrapNone/>
            <wp:docPr id="577957660" name="Image 8" descr="Ouvrir l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vrir la pho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2570" cy="182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DA90BF" w14:textId="77777777" w:rsidR="006F4154" w:rsidRDefault="006F4154" w:rsidP="00B03E47">
      <w:pPr>
        <w:ind w:firstLine="708"/>
        <w:jc w:val="both"/>
      </w:pPr>
    </w:p>
    <w:p w14:paraId="6C40AE22" w14:textId="77777777" w:rsidR="006F4154" w:rsidRDefault="006F4154" w:rsidP="00B03E47">
      <w:pPr>
        <w:ind w:firstLine="708"/>
        <w:jc w:val="both"/>
      </w:pPr>
    </w:p>
    <w:p w14:paraId="2FE581F5" w14:textId="77777777" w:rsidR="006F4154" w:rsidRDefault="006F4154" w:rsidP="00B03E47">
      <w:pPr>
        <w:ind w:firstLine="708"/>
        <w:jc w:val="both"/>
      </w:pPr>
    </w:p>
    <w:p w14:paraId="1FEA0111" w14:textId="77777777" w:rsidR="006F4154" w:rsidRDefault="006F4154" w:rsidP="00B03E47">
      <w:pPr>
        <w:ind w:firstLine="708"/>
        <w:jc w:val="both"/>
      </w:pPr>
    </w:p>
    <w:p w14:paraId="48752B4F" w14:textId="77777777" w:rsidR="006F4154" w:rsidRDefault="006F4154" w:rsidP="00B03E47">
      <w:pPr>
        <w:ind w:firstLine="708"/>
        <w:jc w:val="both"/>
      </w:pPr>
    </w:p>
    <w:p w14:paraId="14C3CC28" w14:textId="77777777" w:rsidR="006F4154" w:rsidRDefault="006F4154" w:rsidP="00B03E47">
      <w:pPr>
        <w:ind w:firstLine="708"/>
        <w:jc w:val="both"/>
      </w:pPr>
    </w:p>
    <w:p w14:paraId="57D28D24" w14:textId="060B7022" w:rsidR="006B1ED6" w:rsidRDefault="006F4154" w:rsidP="00B03E47">
      <w:pPr>
        <w:ind w:firstLine="708"/>
        <w:jc w:val="both"/>
      </w:pPr>
      <w:r>
        <w:rPr>
          <w:noProof/>
        </w:rPr>
        <w:drawing>
          <wp:anchor distT="0" distB="0" distL="114300" distR="114300" simplePos="0" relativeHeight="251661312" behindDoc="1" locked="0" layoutInCell="1" allowOverlap="1" wp14:anchorId="6BF94395" wp14:editId="2DE03C8A">
            <wp:simplePos x="0" y="0"/>
            <wp:positionH relativeFrom="margin">
              <wp:posOffset>0</wp:posOffset>
            </wp:positionH>
            <wp:positionV relativeFrom="paragraph">
              <wp:posOffset>971617</wp:posOffset>
            </wp:positionV>
            <wp:extent cx="3597910" cy="2698750"/>
            <wp:effectExtent l="0" t="0" r="2540" b="6350"/>
            <wp:wrapTopAndBottom/>
            <wp:docPr id="1800258995" name="Image 1" descr="Une image contenant intérieur, plafond, mur, so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258995" name="Image 1" descr="Une image contenant intérieur, plafond, mur, sol&#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3597910" cy="2698750"/>
                    </a:xfrm>
                    <a:prstGeom prst="rect">
                      <a:avLst/>
                    </a:prstGeom>
                  </pic:spPr>
                </pic:pic>
              </a:graphicData>
            </a:graphic>
            <wp14:sizeRelH relativeFrom="margin">
              <wp14:pctWidth>0</wp14:pctWidth>
            </wp14:sizeRelH>
            <wp14:sizeRelV relativeFrom="margin">
              <wp14:pctHeight>0</wp14:pctHeight>
            </wp14:sizeRelV>
          </wp:anchor>
        </w:drawing>
      </w:r>
      <w:r w:rsidR="00AA4E73">
        <w:rPr>
          <w:noProof/>
        </w:rPr>
        <mc:AlternateContent>
          <mc:Choice Requires="wps">
            <w:drawing>
              <wp:anchor distT="0" distB="0" distL="114300" distR="114300" simplePos="0" relativeHeight="251670528" behindDoc="0" locked="0" layoutInCell="1" allowOverlap="1" wp14:anchorId="374769B5" wp14:editId="7CD2EEDF">
                <wp:simplePos x="0" y="0"/>
                <wp:positionH relativeFrom="column">
                  <wp:posOffset>273050</wp:posOffset>
                </wp:positionH>
                <wp:positionV relativeFrom="paragraph">
                  <wp:posOffset>3360420</wp:posOffset>
                </wp:positionV>
                <wp:extent cx="1778000" cy="311150"/>
                <wp:effectExtent l="0" t="0" r="12700" b="12700"/>
                <wp:wrapNone/>
                <wp:docPr id="6940207" name="Zone de texte 10"/>
                <wp:cNvGraphicFramePr/>
                <a:graphic xmlns:a="http://schemas.openxmlformats.org/drawingml/2006/main">
                  <a:graphicData uri="http://schemas.microsoft.com/office/word/2010/wordprocessingShape">
                    <wps:wsp>
                      <wps:cNvSpPr txBox="1"/>
                      <wps:spPr>
                        <a:xfrm>
                          <a:off x="0" y="0"/>
                          <a:ext cx="1778000" cy="311150"/>
                        </a:xfrm>
                        <a:prstGeom prst="rect">
                          <a:avLst/>
                        </a:prstGeom>
                        <a:solidFill>
                          <a:schemeClr val="lt1"/>
                        </a:solidFill>
                        <a:ln w="6350">
                          <a:solidFill>
                            <a:prstClr val="black"/>
                          </a:solidFill>
                        </a:ln>
                      </wps:spPr>
                      <wps:txbx>
                        <w:txbxContent>
                          <w:p w14:paraId="0F38B9B3" w14:textId="44CAB0C4" w:rsidR="00AA4E73" w:rsidRPr="00AA4E73" w:rsidRDefault="00AA4E73" w:rsidP="00AA4E73">
                            <w:pPr>
                              <w:rPr>
                                <w:sz w:val="12"/>
                                <w:szCs w:val="12"/>
                                <w:lang w:val="fr-BE"/>
                              </w:rPr>
                            </w:pPr>
                            <w:proofErr w:type="spellStart"/>
                            <w:r>
                              <w:rPr>
                                <w:sz w:val="12"/>
                                <w:szCs w:val="12"/>
                                <w:lang w:val="fr-BE"/>
                              </w:rPr>
                              <w:t>Echanges</w:t>
                            </w:r>
                            <w:proofErr w:type="spellEnd"/>
                            <w:r>
                              <w:rPr>
                                <w:sz w:val="12"/>
                                <w:szCs w:val="12"/>
                                <w:lang w:val="fr-BE"/>
                              </w:rPr>
                              <w:t xml:space="preserve"> avec les étudiants de dernières années, cours sur le snoezelen et les CAA.</w:t>
                            </w:r>
                            <w:r w:rsidRPr="00AA4E73">
                              <w:rPr>
                                <w:sz w:val="12"/>
                                <w:szCs w:val="12"/>
                                <w:lang w:val="fr-B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769B5" id="_x0000_s1032" type="#_x0000_t202" style="position:absolute;left:0;text-align:left;margin-left:21.5pt;margin-top:264.6pt;width:140pt;height:2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" fillcolor="white [3201]" strokeweight=".5pt">
                <v:textbox>
                  <w:txbxContent>
                    <w:p w14:paraId="0F38B9B3" w14:textId="44CAB0C4" w:rsidR="00AA4E73" w:rsidRPr="00AA4E73" w:rsidRDefault="00AA4E73" w:rsidP="00AA4E73">
                      <w:pPr>
                        <w:rPr>
                          <w:sz w:val="12"/>
                          <w:szCs w:val="12"/>
                          <w:lang w:val="fr-BE"/>
                        </w:rPr>
                      </w:pPr>
                      <w:proofErr w:type="spellStart"/>
                      <w:r>
                        <w:rPr>
                          <w:sz w:val="12"/>
                          <w:szCs w:val="12"/>
                          <w:lang w:val="fr-BE"/>
                        </w:rPr>
                        <w:t>Echanges</w:t>
                      </w:r>
                      <w:proofErr w:type="spellEnd"/>
                      <w:r>
                        <w:rPr>
                          <w:sz w:val="12"/>
                          <w:szCs w:val="12"/>
                          <w:lang w:val="fr-BE"/>
                        </w:rPr>
                        <w:t xml:space="preserve"> avec les étudiants de dernières années, cours sur le snoezelen et les CAA.</w:t>
                      </w:r>
                      <w:r w:rsidRPr="00AA4E73">
                        <w:rPr>
                          <w:sz w:val="12"/>
                          <w:szCs w:val="12"/>
                          <w:lang w:val="fr-BE"/>
                        </w:rPr>
                        <w:t xml:space="preserve"> </w:t>
                      </w:r>
                    </w:p>
                  </w:txbxContent>
                </v:textbox>
              </v:shape>
            </w:pict>
          </mc:Fallback>
        </mc:AlternateContent>
      </w:r>
      <w:r w:rsidR="00AA4E73">
        <w:rPr>
          <w:noProof/>
        </w:rPr>
        <mc:AlternateContent>
          <mc:Choice Requires="wps">
            <w:drawing>
              <wp:anchor distT="0" distB="0" distL="114300" distR="114300" simplePos="0" relativeHeight="251668480" behindDoc="0" locked="0" layoutInCell="1" allowOverlap="1" wp14:anchorId="47D09749" wp14:editId="0364EBD6">
                <wp:simplePos x="0" y="0"/>
                <wp:positionH relativeFrom="column">
                  <wp:posOffset>4173855</wp:posOffset>
                </wp:positionH>
                <wp:positionV relativeFrom="paragraph">
                  <wp:posOffset>3202305</wp:posOffset>
                </wp:positionV>
                <wp:extent cx="1778000" cy="311150"/>
                <wp:effectExtent l="0" t="0" r="12700" b="12700"/>
                <wp:wrapNone/>
                <wp:docPr id="451899802" name="Zone de texte 10"/>
                <wp:cNvGraphicFramePr/>
                <a:graphic xmlns:a="http://schemas.openxmlformats.org/drawingml/2006/main">
                  <a:graphicData uri="http://schemas.microsoft.com/office/word/2010/wordprocessingShape">
                    <wps:wsp>
                      <wps:cNvSpPr txBox="1"/>
                      <wps:spPr>
                        <a:xfrm>
                          <a:off x="0" y="0"/>
                          <a:ext cx="1778000" cy="311150"/>
                        </a:xfrm>
                        <a:prstGeom prst="rect">
                          <a:avLst/>
                        </a:prstGeom>
                        <a:solidFill>
                          <a:schemeClr val="lt1"/>
                        </a:solidFill>
                        <a:ln w="6350">
                          <a:solidFill>
                            <a:prstClr val="black"/>
                          </a:solidFill>
                        </a:ln>
                      </wps:spPr>
                      <wps:txbx>
                        <w:txbxContent>
                          <w:p w14:paraId="5F2DF463" w14:textId="577EEF36" w:rsidR="00AA4E73" w:rsidRPr="00AA4E73" w:rsidRDefault="00AA4E73">
                            <w:pPr>
                              <w:rPr>
                                <w:sz w:val="12"/>
                                <w:szCs w:val="12"/>
                                <w:lang w:val="fr-BE"/>
                              </w:rPr>
                            </w:pPr>
                            <w:r w:rsidRPr="00AA4E73">
                              <w:rPr>
                                <w:sz w:val="12"/>
                                <w:szCs w:val="12"/>
                                <w:lang w:val="fr-BE"/>
                              </w:rPr>
                              <w:t xml:space="preserve">Foodtruck de l’institution visitée, les plats sont préparés par les jeunes en situation de handicap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7D09749" id="_x0000_s1030" type="#_x0000_t202" style="position:absolute;left:0;text-align:left;margin-left:328.65pt;margin-top:252.15pt;width:140pt;height: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" fillcolor="white [3201]" strokeweight=".5pt">
                <v:textbox>
                  <w:txbxContent>
                    <w:p w14:paraId="5F2DF463" w14:textId="577EEF36" w:rsidR="00AA4E73" w:rsidRPr="00AA4E73" w:rsidRDefault="00AA4E73">
                      <w:pPr>
                        <w:rPr>
                          <w:sz w:val="12"/>
                          <w:szCs w:val="12"/>
                          <w:lang w:val="fr-BE"/>
                        </w:rPr>
                      </w:pPr>
                      <w:r w:rsidRPr="00AA4E73">
                        <w:rPr>
                          <w:sz w:val="12"/>
                          <w:szCs w:val="12"/>
                          <w:lang w:val="fr-BE"/>
                        </w:rPr>
                        <w:t xml:space="preserve">Foodtruck de l’institution visitée, les plats sont préparés par les jeunes en situation de handicap </w:t>
                      </w:r>
                    </w:p>
                  </w:txbxContent>
                </v:textbox>
              </v:shape>
            </w:pict>
          </mc:Fallback>
        </mc:AlternateContent>
      </w:r>
      <w:r w:rsidR="00AA4E73">
        <w:rPr>
          <w:noProof/>
        </w:rPr>
        <w:drawing>
          <wp:anchor distT="0" distB="0" distL="114300" distR="114300" simplePos="0" relativeHeight="251667456" behindDoc="1" locked="0" layoutInCell="1" allowOverlap="1" wp14:anchorId="518BC6A7" wp14:editId="59B77B7B">
            <wp:simplePos x="0" y="0"/>
            <wp:positionH relativeFrom="column">
              <wp:posOffset>4059555</wp:posOffset>
            </wp:positionH>
            <wp:positionV relativeFrom="paragraph">
              <wp:posOffset>643255</wp:posOffset>
            </wp:positionV>
            <wp:extent cx="1898650" cy="2531110"/>
            <wp:effectExtent l="0" t="0" r="6350" b="2540"/>
            <wp:wrapNone/>
            <wp:docPr id="227168067" name="Image 9" descr="Ouvrir l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uvrir la pho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8650" cy="2531110"/>
                    </a:xfrm>
                    <a:prstGeom prst="rect">
                      <a:avLst/>
                    </a:prstGeom>
                    <a:noFill/>
                    <a:ln>
                      <a:noFill/>
                    </a:ln>
                  </pic:spPr>
                </pic:pic>
              </a:graphicData>
            </a:graphic>
          </wp:anchor>
        </w:drawing>
      </w:r>
      <w:r w:rsidR="006B1ED6">
        <w:t xml:space="preserve">De surcroît, nous avons pu rencontrer les étudiants lors de cours dispensés. Cette rencontre a été riche d’échanges : nous avons pu revenir sur les particularités de notre formation en </w:t>
      </w:r>
      <w:r w:rsidR="006A6F0F">
        <w:t xml:space="preserve">échangeant sur nos pratiques du métier d’ES. Les étudiants semblaient intéressés et les échanges ont été stimulants et enrichissants de </w:t>
      </w:r>
      <w:r w:rsidR="00462022">
        <w:t>notre</w:t>
      </w:r>
      <w:r w:rsidR="006A6F0F">
        <w:t xml:space="preserve"> point de vue. </w:t>
      </w:r>
    </w:p>
    <w:p w14:paraId="036F69BB" w14:textId="4C75D721" w:rsidR="007734BD" w:rsidRDefault="007734BD" w:rsidP="007734BD">
      <w:pPr>
        <w:jc w:val="both"/>
      </w:pPr>
      <w:r>
        <w:rPr>
          <w:noProof/>
        </w:rPr>
        <w:drawing>
          <wp:anchor distT="0" distB="0" distL="114300" distR="114300" simplePos="0" relativeHeight="251660288" behindDoc="1" locked="0" layoutInCell="1" allowOverlap="1" wp14:anchorId="7DACD14B" wp14:editId="08450AD3">
            <wp:simplePos x="0" y="0"/>
            <wp:positionH relativeFrom="column">
              <wp:posOffset>452755</wp:posOffset>
            </wp:positionH>
            <wp:positionV relativeFrom="paragraph">
              <wp:posOffset>-7522845</wp:posOffset>
            </wp:positionV>
            <wp:extent cx="1219200" cy="1625600"/>
            <wp:effectExtent l="0" t="0" r="0" b="0"/>
            <wp:wrapNone/>
            <wp:docPr id="1779895301" name="Image 3"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cune description disponib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0" cy="1625600"/>
                    </a:xfrm>
                    <a:prstGeom prst="rect">
                      <a:avLst/>
                    </a:prstGeom>
                    <a:noFill/>
                    <a:ln>
                      <a:noFill/>
                    </a:ln>
                  </pic:spPr>
                </pic:pic>
              </a:graphicData>
            </a:graphic>
          </wp:anchor>
        </w:drawing>
      </w:r>
    </w:p>
    <w:p w14:paraId="0DA62D4E" w14:textId="668CD1B5" w:rsidR="00462022" w:rsidRDefault="00462022" w:rsidP="00462022">
      <w:pPr>
        <w:ind w:firstLine="708"/>
        <w:jc w:val="both"/>
      </w:pPr>
      <w:r>
        <w:t>Enfin</w:t>
      </w:r>
      <w:r w:rsidR="00C65460">
        <w:t xml:space="preserve">, nous avons eu l’occasion de découvrir </w:t>
      </w:r>
      <w:r w:rsidR="00B64435">
        <w:t xml:space="preserve">une structure, qui fonctionne différemment de la nôtre </w:t>
      </w:r>
      <w:r w:rsidR="00C65460">
        <w:t>: l’école qui nous a accueillies choisit ses étudiants sur parcours sup’, dispose de voitures partagées pour les visites de stage, fait appel à des formateurs extérieurs pour dispenser les modules, propose des séances de ciné-club pour interagir sur des problématiques sociales avec ses étudiants, … Toutefois, l</w:t>
      </w:r>
      <w:r w:rsidR="00B64435">
        <w:t>es formateurs rencontrés</w:t>
      </w:r>
      <w:r w:rsidR="00C65460">
        <w:t xml:space="preserve"> nous </w:t>
      </w:r>
      <w:r w:rsidR="00B64435">
        <w:t>ont tous</w:t>
      </w:r>
      <w:r w:rsidR="00C65460">
        <w:t xml:space="preserve"> fait part de</w:t>
      </w:r>
      <w:r w:rsidR="00B64435">
        <w:t>s</w:t>
      </w:r>
      <w:r w:rsidR="00C65460">
        <w:t xml:space="preserve"> problématiques </w:t>
      </w:r>
      <w:r w:rsidR="00B64435">
        <w:t xml:space="preserve">qu’ils rencontrent et </w:t>
      </w:r>
      <w:r w:rsidR="00B64435">
        <w:lastRenderedPageBreak/>
        <w:t>qui sont identiques à celles que nous rencontrons</w:t>
      </w:r>
      <w:r w:rsidR="00C65460">
        <w:t xml:space="preserve"> : étudiants rencontrant des difficultés avec la maitrise du français, </w:t>
      </w:r>
      <w:r>
        <w:t>notamment.</w:t>
      </w:r>
    </w:p>
    <w:p w14:paraId="1D6C741D" w14:textId="5971D85E" w:rsidR="00C65460" w:rsidRDefault="00C65460" w:rsidP="00462022">
      <w:pPr>
        <w:jc w:val="both"/>
      </w:pPr>
    </w:p>
    <w:sectPr w:rsidR="00C65460" w:rsidSect="00955605">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32A"/>
    <w:rsid w:val="00085777"/>
    <w:rsid w:val="00200F5A"/>
    <w:rsid w:val="00222065"/>
    <w:rsid w:val="00230E23"/>
    <w:rsid w:val="00235B9C"/>
    <w:rsid w:val="002435A0"/>
    <w:rsid w:val="00245C15"/>
    <w:rsid w:val="00277AF4"/>
    <w:rsid w:val="0031523D"/>
    <w:rsid w:val="00387691"/>
    <w:rsid w:val="003A032A"/>
    <w:rsid w:val="00462022"/>
    <w:rsid w:val="00574CC3"/>
    <w:rsid w:val="006200BC"/>
    <w:rsid w:val="00680558"/>
    <w:rsid w:val="006A6F0F"/>
    <w:rsid w:val="006B1ED6"/>
    <w:rsid w:val="006C3FC7"/>
    <w:rsid w:val="006F4154"/>
    <w:rsid w:val="007734BD"/>
    <w:rsid w:val="007F6975"/>
    <w:rsid w:val="00881125"/>
    <w:rsid w:val="008A142A"/>
    <w:rsid w:val="00955605"/>
    <w:rsid w:val="00AA4E73"/>
    <w:rsid w:val="00AC1C67"/>
    <w:rsid w:val="00AC279C"/>
    <w:rsid w:val="00AC5B5E"/>
    <w:rsid w:val="00AE4BDE"/>
    <w:rsid w:val="00AF2C80"/>
    <w:rsid w:val="00B03E47"/>
    <w:rsid w:val="00B64435"/>
    <w:rsid w:val="00BB23CA"/>
    <w:rsid w:val="00BC7E40"/>
    <w:rsid w:val="00C03997"/>
    <w:rsid w:val="00C65460"/>
    <w:rsid w:val="00CE3F05"/>
    <w:rsid w:val="00D035B1"/>
    <w:rsid w:val="00DD0F21"/>
    <w:rsid w:val="00E468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B3847"/>
  <w14:defaultImageDpi w14:val="32767"/>
  <w15:chartTrackingRefBased/>
  <w15:docId w15:val="{0B122FBD-1EC7-4840-B90B-655CD7E1C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B23CA"/>
    <w:pPr>
      <w:spacing w:after="180" w:line="274" w:lineRule="auto"/>
    </w:pPr>
  </w:style>
  <w:style w:type="paragraph" w:styleId="Titre1">
    <w:name w:val="heading 1"/>
    <w:basedOn w:val="Normal"/>
    <w:next w:val="Normal"/>
    <w:link w:val="Titre1Car"/>
    <w:uiPriority w:val="9"/>
    <w:qFormat/>
    <w:rsid w:val="00BB23CA"/>
    <w:pPr>
      <w:keepNext/>
      <w:keepLines/>
      <w:spacing w:before="360" w:after="0" w:line="240" w:lineRule="auto"/>
      <w:outlineLvl w:val="0"/>
    </w:pPr>
    <w:rPr>
      <w:rFonts w:asciiTheme="majorHAnsi" w:eastAsiaTheme="majorEastAsia" w:hAnsiTheme="majorHAnsi" w:cstheme="majorBidi"/>
      <w:bCs/>
      <w:color w:val="44546A" w:themeColor="text2"/>
      <w:sz w:val="32"/>
      <w:szCs w:val="28"/>
    </w:rPr>
  </w:style>
  <w:style w:type="paragraph" w:styleId="Titre2">
    <w:name w:val="heading 2"/>
    <w:basedOn w:val="Normal"/>
    <w:next w:val="Normal"/>
    <w:link w:val="Titre2Car"/>
    <w:uiPriority w:val="9"/>
    <w:semiHidden/>
    <w:unhideWhenUsed/>
    <w:qFormat/>
    <w:rsid w:val="00BB23CA"/>
    <w:pPr>
      <w:keepNext/>
      <w:keepLines/>
      <w:spacing w:before="120" w:after="0" w:line="240" w:lineRule="auto"/>
      <w:outlineLvl w:val="1"/>
    </w:pPr>
    <w:rPr>
      <w:rFonts w:asciiTheme="majorHAnsi" w:eastAsiaTheme="majorEastAsia" w:hAnsiTheme="majorHAnsi" w:cstheme="majorBidi"/>
      <w:b/>
      <w:bCs/>
      <w:color w:val="A5A5A5" w:themeColor="accent3"/>
      <w:sz w:val="28"/>
      <w:szCs w:val="26"/>
    </w:rPr>
  </w:style>
  <w:style w:type="paragraph" w:styleId="Titre3">
    <w:name w:val="heading 3"/>
    <w:basedOn w:val="Normal"/>
    <w:next w:val="Normal"/>
    <w:link w:val="Titre3Car"/>
    <w:uiPriority w:val="9"/>
    <w:semiHidden/>
    <w:unhideWhenUsed/>
    <w:qFormat/>
    <w:rsid w:val="00BB23CA"/>
    <w:pPr>
      <w:keepNext/>
      <w:keepLines/>
      <w:spacing w:before="20" w:after="0" w:line="240" w:lineRule="auto"/>
      <w:outlineLvl w:val="2"/>
    </w:pPr>
    <w:rPr>
      <w:rFonts w:eastAsiaTheme="majorEastAsia" w:cstheme="majorBidi"/>
      <w:b/>
      <w:bCs/>
      <w:color w:val="44546A" w:themeColor="text2"/>
      <w:sz w:val="24"/>
    </w:rPr>
  </w:style>
  <w:style w:type="paragraph" w:styleId="Titre4">
    <w:name w:val="heading 4"/>
    <w:basedOn w:val="Normal"/>
    <w:next w:val="Normal"/>
    <w:link w:val="Titre4Car"/>
    <w:uiPriority w:val="9"/>
    <w:semiHidden/>
    <w:unhideWhenUsed/>
    <w:qFormat/>
    <w:rsid w:val="00BB23CA"/>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Titre5">
    <w:name w:val="heading 5"/>
    <w:basedOn w:val="Normal"/>
    <w:next w:val="Normal"/>
    <w:link w:val="Titre5Car"/>
    <w:uiPriority w:val="9"/>
    <w:semiHidden/>
    <w:unhideWhenUsed/>
    <w:qFormat/>
    <w:rsid w:val="00BB23CA"/>
    <w:pPr>
      <w:keepNext/>
      <w:keepLines/>
      <w:spacing w:before="200" w:after="0"/>
      <w:outlineLvl w:val="4"/>
    </w:pPr>
    <w:rPr>
      <w:rFonts w:asciiTheme="majorHAnsi" w:eastAsiaTheme="majorEastAsia" w:hAnsiTheme="majorHAnsi" w:cstheme="majorBidi"/>
      <w:color w:val="000000"/>
    </w:rPr>
  </w:style>
  <w:style w:type="paragraph" w:styleId="Titre6">
    <w:name w:val="heading 6"/>
    <w:basedOn w:val="Normal"/>
    <w:next w:val="Normal"/>
    <w:link w:val="Titre6Car"/>
    <w:uiPriority w:val="9"/>
    <w:semiHidden/>
    <w:unhideWhenUsed/>
    <w:qFormat/>
    <w:rsid w:val="00BB23CA"/>
    <w:pPr>
      <w:keepNext/>
      <w:keepLines/>
      <w:spacing w:before="200" w:after="0"/>
      <w:outlineLvl w:val="5"/>
    </w:pPr>
    <w:rPr>
      <w:rFonts w:asciiTheme="majorHAnsi" w:eastAsiaTheme="majorEastAsia" w:hAnsiTheme="majorHAnsi" w:cstheme="majorBidi"/>
      <w:i/>
      <w:iCs/>
      <w:color w:val="000000" w:themeColor="text1"/>
    </w:rPr>
  </w:style>
  <w:style w:type="paragraph" w:styleId="Titre7">
    <w:name w:val="heading 7"/>
    <w:basedOn w:val="Normal"/>
    <w:next w:val="Normal"/>
    <w:link w:val="Titre7Car"/>
    <w:uiPriority w:val="9"/>
    <w:semiHidden/>
    <w:unhideWhenUsed/>
    <w:qFormat/>
    <w:rsid w:val="00BB23CA"/>
    <w:pPr>
      <w:keepNext/>
      <w:keepLines/>
      <w:spacing w:before="200" w:after="0"/>
      <w:outlineLvl w:val="6"/>
    </w:pPr>
    <w:rPr>
      <w:rFonts w:asciiTheme="majorHAnsi" w:eastAsiaTheme="majorEastAsia" w:hAnsiTheme="majorHAnsi" w:cstheme="majorBidi"/>
      <w:i/>
      <w:iCs/>
      <w:color w:val="44546A" w:themeColor="text2"/>
    </w:rPr>
  </w:style>
  <w:style w:type="paragraph" w:styleId="Titre8">
    <w:name w:val="heading 8"/>
    <w:basedOn w:val="Normal"/>
    <w:next w:val="Normal"/>
    <w:link w:val="Titre8Car"/>
    <w:uiPriority w:val="9"/>
    <w:semiHidden/>
    <w:unhideWhenUsed/>
    <w:qFormat/>
    <w:rsid w:val="00BB23CA"/>
    <w:pPr>
      <w:keepNext/>
      <w:keepLines/>
      <w:spacing w:before="200" w:after="0"/>
      <w:outlineLvl w:val="7"/>
    </w:pPr>
    <w:rPr>
      <w:rFonts w:asciiTheme="majorHAnsi" w:eastAsiaTheme="majorEastAsia" w:hAnsiTheme="majorHAnsi" w:cstheme="majorBidi"/>
      <w:color w:val="000000"/>
      <w:sz w:val="20"/>
      <w:szCs w:val="20"/>
    </w:rPr>
  </w:style>
  <w:style w:type="paragraph" w:styleId="Titre9">
    <w:name w:val="heading 9"/>
    <w:basedOn w:val="Normal"/>
    <w:next w:val="Normal"/>
    <w:link w:val="Titre9Car"/>
    <w:uiPriority w:val="9"/>
    <w:semiHidden/>
    <w:unhideWhenUsed/>
    <w:qFormat/>
    <w:rsid w:val="00BB23CA"/>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ersonalName">
    <w:name w:val="Personal Name"/>
    <w:basedOn w:val="Titre"/>
    <w:qFormat/>
    <w:rsid w:val="00BB23CA"/>
    <w:rPr>
      <w:b/>
      <w:caps/>
      <w:color w:val="000000"/>
      <w:sz w:val="28"/>
      <w:szCs w:val="28"/>
    </w:rPr>
  </w:style>
  <w:style w:type="paragraph" w:styleId="Titre">
    <w:name w:val="Title"/>
    <w:basedOn w:val="Normal"/>
    <w:next w:val="Normal"/>
    <w:link w:val="TitreCar"/>
    <w:uiPriority w:val="10"/>
    <w:qFormat/>
    <w:rsid w:val="00BB23CA"/>
    <w:pPr>
      <w:spacing w:after="120" w:line="240" w:lineRule="auto"/>
      <w:contextualSpacing/>
    </w:pPr>
    <w:rPr>
      <w:rFonts w:asciiTheme="majorHAnsi" w:eastAsiaTheme="majorEastAsia" w:hAnsiTheme="majorHAnsi" w:cstheme="majorBidi"/>
      <w:color w:val="44546A" w:themeColor="text2"/>
      <w:spacing w:val="30"/>
      <w:kern w:val="28"/>
      <w:sz w:val="72"/>
      <w:szCs w:val="52"/>
      <w14:ligatures w14:val="standard"/>
      <w14:numForm w14:val="oldStyle"/>
    </w:rPr>
  </w:style>
  <w:style w:type="character" w:customStyle="1" w:styleId="TitreCar">
    <w:name w:val="Titre Car"/>
    <w:basedOn w:val="Policepardfaut"/>
    <w:link w:val="Titre"/>
    <w:uiPriority w:val="10"/>
    <w:rsid w:val="00BB23CA"/>
    <w:rPr>
      <w:rFonts w:asciiTheme="majorHAnsi" w:eastAsiaTheme="majorEastAsia" w:hAnsiTheme="majorHAnsi" w:cstheme="majorBidi"/>
      <w:color w:val="44546A" w:themeColor="text2"/>
      <w:spacing w:val="30"/>
      <w:kern w:val="28"/>
      <w:sz w:val="72"/>
      <w:szCs w:val="52"/>
      <w14:ligatures w14:val="standard"/>
      <w14:numForm w14:val="oldStyle"/>
    </w:rPr>
  </w:style>
  <w:style w:type="character" w:customStyle="1" w:styleId="Titre1Car">
    <w:name w:val="Titre 1 Car"/>
    <w:basedOn w:val="Policepardfaut"/>
    <w:link w:val="Titre1"/>
    <w:uiPriority w:val="9"/>
    <w:rsid w:val="00BB23CA"/>
    <w:rPr>
      <w:rFonts w:asciiTheme="majorHAnsi" w:eastAsiaTheme="majorEastAsia" w:hAnsiTheme="majorHAnsi" w:cstheme="majorBidi"/>
      <w:bCs/>
      <w:color w:val="44546A" w:themeColor="text2"/>
      <w:sz w:val="32"/>
      <w:szCs w:val="28"/>
    </w:rPr>
  </w:style>
  <w:style w:type="character" w:customStyle="1" w:styleId="Titre2Car">
    <w:name w:val="Titre 2 Car"/>
    <w:basedOn w:val="Policepardfaut"/>
    <w:link w:val="Titre2"/>
    <w:uiPriority w:val="9"/>
    <w:semiHidden/>
    <w:rsid w:val="00BB23CA"/>
    <w:rPr>
      <w:rFonts w:asciiTheme="majorHAnsi" w:eastAsiaTheme="majorEastAsia" w:hAnsiTheme="majorHAnsi" w:cstheme="majorBidi"/>
      <w:b/>
      <w:bCs/>
      <w:color w:val="A5A5A5" w:themeColor="accent3"/>
      <w:sz w:val="28"/>
      <w:szCs w:val="26"/>
    </w:rPr>
  </w:style>
  <w:style w:type="character" w:customStyle="1" w:styleId="Titre3Car">
    <w:name w:val="Titre 3 Car"/>
    <w:basedOn w:val="Policepardfaut"/>
    <w:link w:val="Titre3"/>
    <w:uiPriority w:val="9"/>
    <w:semiHidden/>
    <w:rsid w:val="00BB23CA"/>
    <w:rPr>
      <w:rFonts w:eastAsiaTheme="majorEastAsia" w:cstheme="majorBidi"/>
      <w:b/>
      <w:bCs/>
      <w:color w:val="44546A" w:themeColor="text2"/>
      <w:sz w:val="24"/>
    </w:rPr>
  </w:style>
  <w:style w:type="character" w:customStyle="1" w:styleId="Titre4Car">
    <w:name w:val="Titre 4 Car"/>
    <w:basedOn w:val="Policepardfaut"/>
    <w:link w:val="Titre4"/>
    <w:uiPriority w:val="9"/>
    <w:semiHidden/>
    <w:rsid w:val="00BB23CA"/>
    <w:rPr>
      <w:rFonts w:asciiTheme="majorHAnsi" w:eastAsiaTheme="majorEastAsia" w:hAnsiTheme="majorHAnsi" w:cstheme="majorBidi"/>
      <w:b/>
      <w:bCs/>
      <w:i/>
      <w:iCs/>
      <w:color w:val="262626" w:themeColor="text1" w:themeTint="D9"/>
    </w:rPr>
  </w:style>
  <w:style w:type="character" w:customStyle="1" w:styleId="Titre5Car">
    <w:name w:val="Titre 5 Car"/>
    <w:basedOn w:val="Policepardfaut"/>
    <w:link w:val="Titre5"/>
    <w:uiPriority w:val="9"/>
    <w:semiHidden/>
    <w:rsid w:val="00BB23CA"/>
    <w:rPr>
      <w:rFonts w:asciiTheme="majorHAnsi" w:eastAsiaTheme="majorEastAsia" w:hAnsiTheme="majorHAnsi" w:cstheme="majorBidi"/>
      <w:color w:val="000000"/>
    </w:rPr>
  </w:style>
  <w:style w:type="character" w:customStyle="1" w:styleId="Titre6Car">
    <w:name w:val="Titre 6 Car"/>
    <w:basedOn w:val="Policepardfaut"/>
    <w:link w:val="Titre6"/>
    <w:uiPriority w:val="9"/>
    <w:semiHidden/>
    <w:rsid w:val="00BB23CA"/>
    <w:rPr>
      <w:rFonts w:asciiTheme="majorHAnsi" w:eastAsiaTheme="majorEastAsia" w:hAnsiTheme="majorHAnsi" w:cstheme="majorBidi"/>
      <w:i/>
      <w:iCs/>
      <w:color w:val="000000" w:themeColor="text1"/>
    </w:rPr>
  </w:style>
  <w:style w:type="character" w:customStyle="1" w:styleId="Titre7Car">
    <w:name w:val="Titre 7 Car"/>
    <w:basedOn w:val="Policepardfaut"/>
    <w:link w:val="Titre7"/>
    <w:uiPriority w:val="9"/>
    <w:semiHidden/>
    <w:rsid w:val="00BB23CA"/>
    <w:rPr>
      <w:rFonts w:asciiTheme="majorHAnsi" w:eastAsiaTheme="majorEastAsia" w:hAnsiTheme="majorHAnsi" w:cstheme="majorBidi"/>
      <w:i/>
      <w:iCs/>
      <w:color w:val="44546A" w:themeColor="text2"/>
    </w:rPr>
  </w:style>
  <w:style w:type="character" w:customStyle="1" w:styleId="Titre8Car">
    <w:name w:val="Titre 8 Car"/>
    <w:basedOn w:val="Policepardfaut"/>
    <w:link w:val="Titre8"/>
    <w:uiPriority w:val="9"/>
    <w:semiHidden/>
    <w:rsid w:val="00BB23CA"/>
    <w:rPr>
      <w:rFonts w:asciiTheme="majorHAnsi" w:eastAsiaTheme="majorEastAsia" w:hAnsiTheme="majorHAnsi" w:cstheme="majorBidi"/>
      <w:color w:val="000000"/>
      <w:sz w:val="20"/>
      <w:szCs w:val="20"/>
    </w:rPr>
  </w:style>
  <w:style w:type="character" w:customStyle="1" w:styleId="Titre9Car">
    <w:name w:val="Titre 9 Car"/>
    <w:basedOn w:val="Policepardfaut"/>
    <w:link w:val="Titre9"/>
    <w:uiPriority w:val="9"/>
    <w:semiHidden/>
    <w:rsid w:val="00BB23CA"/>
    <w:rPr>
      <w:rFonts w:asciiTheme="majorHAnsi" w:eastAsiaTheme="majorEastAsia" w:hAnsiTheme="majorHAnsi" w:cstheme="majorBidi"/>
      <w:i/>
      <w:iCs/>
      <w:color w:val="000000"/>
      <w:sz w:val="20"/>
      <w:szCs w:val="20"/>
    </w:rPr>
  </w:style>
  <w:style w:type="paragraph" w:styleId="Lgende">
    <w:name w:val="caption"/>
    <w:basedOn w:val="Normal"/>
    <w:next w:val="Normal"/>
    <w:uiPriority w:val="35"/>
    <w:semiHidden/>
    <w:unhideWhenUsed/>
    <w:qFormat/>
    <w:rsid w:val="00BB23CA"/>
    <w:pPr>
      <w:spacing w:line="240" w:lineRule="auto"/>
    </w:pPr>
    <w:rPr>
      <w:rFonts w:eastAsiaTheme="minorEastAsia"/>
      <w:b/>
      <w:bCs/>
      <w:smallCaps/>
      <w:color w:val="44546A" w:themeColor="text2"/>
      <w:spacing w:val="6"/>
      <w:szCs w:val="18"/>
    </w:rPr>
  </w:style>
  <w:style w:type="paragraph" w:styleId="Sous-titre">
    <w:name w:val="Subtitle"/>
    <w:basedOn w:val="Normal"/>
    <w:next w:val="Normal"/>
    <w:link w:val="Sous-titreCar"/>
    <w:uiPriority w:val="11"/>
    <w:qFormat/>
    <w:rsid w:val="00BB23CA"/>
    <w:pPr>
      <w:numPr>
        <w:ilvl w:val="1"/>
      </w:numPr>
    </w:pPr>
    <w:rPr>
      <w:rFonts w:eastAsiaTheme="majorEastAsia" w:cstheme="majorBidi"/>
      <w:iCs/>
      <w:color w:val="50637D" w:themeColor="text2" w:themeTint="E6"/>
      <w:sz w:val="32"/>
      <w:szCs w:val="24"/>
      <w14:ligatures w14:val="standard"/>
    </w:rPr>
  </w:style>
  <w:style w:type="character" w:customStyle="1" w:styleId="Sous-titreCar">
    <w:name w:val="Sous-titre Car"/>
    <w:basedOn w:val="Policepardfaut"/>
    <w:link w:val="Sous-titre"/>
    <w:uiPriority w:val="11"/>
    <w:rsid w:val="00BB23CA"/>
    <w:rPr>
      <w:rFonts w:eastAsiaTheme="majorEastAsia" w:cstheme="majorBidi"/>
      <w:iCs/>
      <w:color w:val="50637D" w:themeColor="text2" w:themeTint="E6"/>
      <w:sz w:val="32"/>
      <w:szCs w:val="24"/>
      <w14:ligatures w14:val="standard"/>
    </w:rPr>
  </w:style>
  <w:style w:type="character" w:styleId="lev">
    <w:name w:val="Strong"/>
    <w:basedOn w:val="Policepardfaut"/>
    <w:uiPriority w:val="22"/>
    <w:qFormat/>
    <w:rsid w:val="00BB23CA"/>
    <w:rPr>
      <w:b/>
      <w:bCs/>
      <w:color w:val="50637D" w:themeColor="text2" w:themeTint="E6"/>
    </w:rPr>
  </w:style>
  <w:style w:type="character" w:styleId="Accentuation">
    <w:name w:val="Emphasis"/>
    <w:basedOn w:val="Policepardfaut"/>
    <w:uiPriority w:val="20"/>
    <w:qFormat/>
    <w:rsid w:val="00BB23CA"/>
    <w:rPr>
      <w:b w:val="0"/>
      <w:i/>
      <w:iCs/>
      <w:color w:val="44546A" w:themeColor="text2"/>
    </w:rPr>
  </w:style>
  <w:style w:type="paragraph" w:styleId="Sansinterligne">
    <w:name w:val="No Spacing"/>
    <w:link w:val="SansinterligneCar"/>
    <w:uiPriority w:val="1"/>
    <w:qFormat/>
    <w:rsid w:val="00BB23CA"/>
    <w:pPr>
      <w:spacing w:after="0" w:line="240" w:lineRule="auto"/>
    </w:pPr>
  </w:style>
  <w:style w:type="character" w:customStyle="1" w:styleId="SansinterligneCar">
    <w:name w:val="Sans interligne Car"/>
    <w:basedOn w:val="Policepardfaut"/>
    <w:link w:val="Sansinterligne"/>
    <w:uiPriority w:val="1"/>
    <w:rsid w:val="00BB23CA"/>
  </w:style>
  <w:style w:type="paragraph" w:styleId="Paragraphedeliste">
    <w:name w:val="List Paragraph"/>
    <w:basedOn w:val="Normal"/>
    <w:uiPriority w:val="34"/>
    <w:qFormat/>
    <w:rsid w:val="00BB23CA"/>
    <w:pPr>
      <w:spacing w:line="240" w:lineRule="auto"/>
      <w:ind w:left="720" w:hanging="288"/>
      <w:contextualSpacing/>
    </w:pPr>
    <w:rPr>
      <w:color w:val="44546A" w:themeColor="text2"/>
    </w:rPr>
  </w:style>
  <w:style w:type="paragraph" w:styleId="Citation">
    <w:name w:val="Quote"/>
    <w:basedOn w:val="Normal"/>
    <w:next w:val="Normal"/>
    <w:link w:val="CitationCar"/>
    <w:uiPriority w:val="29"/>
    <w:qFormat/>
    <w:rsid w:val="00BB23CA"/>
    <w:pPr>
      <w:pBdr>
        <w:left w:val="single" w:sz="48" w:space="13" w:color="4472C4" w:themeColor="accent1"/>
      </w:pBdr>
      <w:spacing w:after="0" w:line="360" w:lineRule="auto"/>
    </w:pPr>
    <w:rPr>
      <w:rFonts w:asciiTheme="majorHAnsi" w:eastAsiaTheme="minorEastAsia" w:hAnsiTheme="majorHAnsi"/>
      <w:b/>
      <w:i/>
      <w:iCs/>
      <w:color w:val="4472C4" w:themeColor="accent1"/>
      <w:sz w:val="24"/>
    </w:rPr>
  </w:style>
  <w:style w:type="character" w:customStyle="1" w:styleId="CitationCar">
    <w:name w:val="Citation Car"/>
    <w:basedOn w:val="Policepardfaut"/>
    <w:link w:val="Citation"/>
    <w:uiPriority w:val="29"/>
    <w:rsid w:val="00BB23CA"/>
    <w:rPr>
      <w:rFonts w:asciiTheme="majorHAnsi" w:eastAsiaTheme="minorEastAsia" w:hAnsiTheme="majorHAnsi"/>
      <w:b/>
      <w:i/>
      <w:iCs/>
      <w:color w:val="4472C4" w:themeColor="accent1"/>
      <w:sz w:val="24"/>
    </w:rPr>
  </w:style>
  <w:style w:type="paragraph" w:styleId="Citationintense">
    <w:name w:val="Intense Quote"/>
    <w:basedOn w:val="Normal"/>
    <w:next w:val="Normal"/>
    <w:link w:val="CitationintenseCar"/>
    <w:uiPriority w:val="30"/>
    <w:qFormat/>
    <w:rsid w:val="00BB23CA"/>
    <w:pPr>
      <w:pBdr>
        <w:left w:val="single" w:sz="48" w:space="13" w:color="ED7D31" w:themeColor="accent2"/>
      </w:pBdr>
      <w:spacing w:before="240" w:after="120" w:line="300" w:lineRule="auto"/>
    </w:pPr>
    <w:rPr>
      <w:rFonts w:eastAsiaTheme="minorEastAsia"/>
      <w:b/>
      <w:bCs/>
      <w:i/>
      <w:iCs/>
      <w:color w:val="ED7D31" w:themeColor="accent2"/>
      <w:sz w:val="26"/>
      <w14:ligatures w14:val="standard"/>
      <w14:numForm w14:val="oldStyle"/>
    </w:rPr>
  </w:style>
  <w:style w:type="character" w:customStyle="1" w:styleId="CitationintenseCar">
    <w:name w:val="Citation intense Car"/>
    <w:basedOn w:val="Policepardfaut"/>
    <w:link w:val="Citationintense"/>
    <w:uiPriority w:val="30"/>
    <w:rsid w:val="00BB23CA"/>
    <w:rPr>
      <w:rFonts w:eastAsiaTheme="minorEastAsia"/>
      <w:b/>
      <w:bCs/>
      <w:i/>
      <w:iCs/>
      <w:color w:val="ED7D31" w:themeColor="accent2"/>
      <w:sz w:val="26"/>
      <w14:ligatures w14:val="standard"/>
      <w14:numForm w14:val="oldStyle"/>
    </w:rPr>
  </w:style>
  <w:style w:type="character" w:styleId="Accentuationlgre">
    <w:name w:val="Subtle Emphasis"/>
    <w:basedOn w:val="Policepardfaut"/>
    <w:uiPriority w:val="19"/>
    <w:qFormat/>
    <w:rsid w:val="00BB23CA"/>
    <w:rPr>
      <w:i/>
      <w:iCs/>
      <w:color w:val="000000"/>
    </w:rPr>
  </w:style>
  <w:style w:type="character" w:styleId="Accentuationintense">
    <w:name w:val="Intense Emphasis"/>
    <w:basedOn w:val="Policepardfaut"/>
    <w:uiPriority w:val="21"/>
    <w:qFormat/>
    <w:rsid w:val="00BB23CA"/>
    <w:rPr>
      <w:b/>
      <w:bCs/>
      <w:i/>
      <w:iCs/>
      <w:color w:val="44546A" w:themeColor="text2"/>
    </w:rPr>
  </w:style>
  <w:style w:type="character" w:styleId="Rfrencelgre">
    <w:name w:val="Subtle Reference"/>
    <w:basedOn w:val="Policepardfaut"/>
    <w:uiPriority w:val="31"/>
    <w:qFormat/>
    <w:rsid w:val="00BB23CA"/>
    <w:rPr>
      <w:smallCaps/>
      <w:color w:val="000000"/>
      <w:u w:val="single"/>
    </w:rPr>
  </w:style>
  <w:style w:type="character" w:styleId="Rfrenceintense">
    <w:name w:val="Intense Reference"/>
    <w:basedOn w:val="Policepardfaut"/>
    <w:uiPriority w:val="32"/>
    <w:qFormat/>
    <w:rsid w:val="00BB23CA"/>
    <w:rPr>
      <w:rFonts w:asciiTheme="minorHAnsi" w:hAnsiTheme="minorHAnsi"/>
      <w:b/>
      <w:bCs/>
      <w:smallCaps/>
      <w:color w:val="44546A" w:themeColor="text2"/>
      <w:spacing w:val="5"/>
      <w:sz w:val="22"/>
      <w:u w:val="single"/>
    </w:rPr>
  </w:style>
  <w:style w:type="character" w:styleId="Titredulivre">
    <w:name w:val="Book Title"/>
    <w:basedOn w:val="Policepardfaut"/>
    <w:uiPriority w:val="33"/>
    <w:qFormat/>
    <w:rsid w:val="00BB23CA"/>
    <w:rPr>
      <w:rFonts w:asciiTheme="majorHAnsi" w:hAnsiTheme="majorHAnsi"/>
      <w:b/>
      <w:bCs/>
      <w:caps w:val="0"/>
      <w:smallCaps/>
      <w:color w:val="44546A" w:themeColor="text2"/>
      <w:spacing w:val="10"/>
      <w:sz w:val="22"/>
    </w:rPr>
  </w:style>
  <w:style w:type="paragraph" w:styleId="En-ttedetabledesmatires">
    <w:name w:val="TOC Heading"/>
    <w:basedOn w:val="Titre1"/>
    <w:next w:val="Normal"/>
    <w:uiPriority w:val="39"/>
    <w:semiHidden/>
    <w:unhideWhenUsed/>
    <w:qFormat/>
    <w:rsid w:val="00BB23CA"/>
    <w:pPr>
      <w:spacing w:before="480" w:line="264" w:lineRule="auto"/>
      <w:outlineLvl w:val="9"/>
    </w:pPr>
    <w:rPr>
      <w:b/>
    </w:rPr>
  </w:style>
  <w:style w:type="character" w:styleId="Marquedecommentaire">
    <w:name w:val="annotation reference"/>
    <w:basedOn w:val="Policepardfaut"/>
    <w:uiPriority w:val="99"/>
    <w:semiHidden/>
    <w:unhideWhenUsed/>
    <w:rsid w:val="00AF2C80"/>
    <w:rPr>
      <w:sz w:val="16"/>
      <w:szCs w:val="16"/>
    </w:rPr>
  </w:style>
  <w:style w:type="paragraph" w:styleId="Commentaire">
    <w:name w:val="annotation text"/>
    <w:basedOn w:val="Normal"/>
    <w:link w:val="CommentaireCar"/>
    <w:uiPriority w:val="99"/>
    <w:unhideWhenUsed/>
    <w:rsid w:val="00AF2C80"/>
    <w:pPr>
      <w:spacing w:line="240" w:lineRule="auto"/>
    </w:pPr>
    <w:rPr>
      <w:sz w:val="20"/>
      <w:szCs w:val="20"/>
    </w:rPr>
  </w:style>
  <w:style w:type="character" w:customStyle="1" w:styleId="CommentaireCar">
    <w:name w:val="Commentaire Car"/>
    <w:basedOn w:val="Policepardfaut"/>
    <w:link w:val="Commentaire"/>
    <w:uiPriority w:val="99"/>
    <w:rsid w:val="00AF2C80"/>
    <w:rPr>
      <w:sz w:val="20"/>
      <w:szCs w:val="20"/>
    </w:rPr>
  </w:style>
  <w:style w:type="paragraph" w:styleId="Objetducommentaire">
    <w:name w:val="annotation subject"/>
    <w:basedOn w:val="Commentaire"/>
    <w:next w:val="Commentaire"/>
    <w:link w:val="ObjetducommentaireCar"/>
    <w:uiPriority w:val="99"/>
    <w:semiHidden/>
    <w:unhideWhenUsed/>
    <w:rsid w:val="00AF2C80"/>
    <w:rPr>
      <w:b/>
      <w:bCs/>
    </w:rPr>
  </w:style>
  <w:style w:type="character" w:customStyle="1" w:styleId="ObjetducommentaireCar">
    <w:name w:val="Objet du commentaire Car"/>
    <w:basedOn w:val="CommentaireCar"/>
    <w:link w:val="Objetducommentaire"/>
    <w:uiPriority w:val="99"/>
    <w:semiHidden/>
    <w:rsid w:val="00AF2C8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3</Pages>
  <Words>486</Words>
  <Characters>2674</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DELILLE Sandrine</dc:creator>
  <cp:keywords/>
  <dc:description/>
  <cp:lastModifiedBy>DELILLE Sandrine</cp:lastModifiedBy>
  <cp:revision>7</cp:revision>
  <dcterms:created xsi:type="dcterms:W3CDTF">2023-05-18T16:23:00Z</dcterms:created>
  <dcterms:modified xsi:type="dcterms:W3CDTF">2023-05-19T05:13:00Z</dcterms:modified>
</cp:coreProperties>
</file>